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jc w:val="center"/>
        <w:tblInd w:w="-250" w:type="dxa"/>
        <w:tblLook w:val="01E0" w:firstRow="1" w:lastRow="1" w:firstColumn="1" w:lastColumn="1" w:noHBand="0" w:noVBand="0"/>
      </w:tblPr>
      <w:tblGrid>
        <w:gridCol w:w="4656"/>
        <w:gridCol w:w="5333"/>
      </w:tblGrid>
      <w:tr w:rsidR="000E4348" w:rsidRPr="000E4348" w14:paraId="3F2388C1" w14:textId="77777777" w:rsidTr="000B3422">
        <w:trPr>
          <w:jc w:val="center"/>
        </w:trPr>
        <w:tc>
          <w:tcPr>
            <w:tcW w:w="4656" w:type="dxa"/>
          </w:tcPr>
          <w:p w14:paraId="0168DE3D" w14:textId="65FDC699" w:rsidR="000E4348" w:rsidRPr="000B3422" w:rsidRDefault="003E3AF9" w:rsidP="00F86C84">
            <w:pPr>
              <w:spacing w:after="0" w:line="240" w:lineRule="auto"/>
              <w:rPr>
                <w:sz w:val="28"/>
                <w:szCs w:val="28"/>
              </w:rPr>
            </w:pPr>
            <w:bookmarkStart w:id="0" w:name="_GoBack"/>
            <w:bookmarkEnd w:id="0"/>
            <w:r>
              <w:t xml:space="preserve">   </w:t>
            </w:r>
            <w:r w:rsidR="000E4348" w:rsidRPr="000B3422">
              <w:rPr>
                <w:sz w:val="28"/>
                <w:szCs w:val="28"/>
              </w:rPr>
              <w:t xml:space="preserve">ĐẢNG BỘ </w:t>
            </w:r>
            <w:r w:rsidR="000B3422" w:rsidRPr="000B3422">
              <w:rPr>
                <w:sz w:val="28"/>
                <w:szCs w:val="28"/>
              </w:rPr>
              <w:t>HUYỆN HƯƠNG SƠN</w:t>
            </w:r>
          </w:p>
          <w:p w14:paraId="2F227F6F" w14:textId="585B7712" w:rsidR="000E4348" w:rsidRPr="000E4348" w:rsidRDefault="006103D8" w:rsidP="003E3AF9">
            <w:pPr>
              <w:spacing w:after="0" w:line="240" w:lineRule="auto"/>
              <w:jc w:val="center"/>
              <w:rPr>
                <w:rFonts w:eastAsia="Times New Roman" w:cs="Times New Roman"/>
                <w:b/>
                <w:sz w:val="28"/>
                <w:szCs w:val="24"/>
              </w:rPr>
            </w:pPr>
            <w:r>
              <w:rPr>
                <w:rFonts w:eastAsia="Times New Roman" w:cs="Times New Roman"/>
                <w:b/>
                <w:sz w:val="28"/>
                <w:szCs w:val="24"/>
              </w:rPr>
              <w:t>ĐẢNG ỦY XÃ SƠN TIẾN</w:t>
            </w:r>
          </w:p>
          <w:p w14:paraId="597FA4C8" w14:textId="77777777" w:rsidR="000E4348" w:rsidRPr="000E4348" w:rsidRDefault="000E4348" w:rsidP="003E3AF9">
            <w:pPr>
              <w:spacing w:after="0" w:line="240" w:lineRule="auto"/>
              <w:jc w:val="center"/>
              <w:rPr>
                <w:rFonts w:eastAsia="Times New Roman" w:cs="Times New Roman"/>
                <w:sz w:val="28"/>
                <w:szCs w:val="24"/>
              </w:rPr>
            </w:pPr>
            <w:r w:rsidRPr="000E4348">
              <w:rPr>
                <w:rFonts w:eastAsia="Times New Roman" w:cs="Times New Roman"/>
                <w:sz w:val="28"/>
                <w:szCs w:val="24"/>
              </w:rPr>
              <w:t>*</w:t>
            </w:r>
          </w:p>
          <w:p w14:paraId="10E181BC" w14:textId="479EB75B" w:rsidR="000E4348" w:rsidRPr="000E4348" w:rsidRDefault="000E4348" w:rsidP="003E3AF9">
            <w:pPr>
              <w:spacing w:after="0" w:line="240" w:lineRule="auto"/>
              <w:jc w:val="center"/>
              <w:rPr>
                <w:rFonts w:eastAsia="Times New Roman" w:cs="Times New Roman"/>
                <w:sz w:val="28"/>
                <w:szCs w:val="24"/>
              </w:rPr>
            </w:pPr>
            <w:r w:rsidRPr="000E4348">
              <w:rPr>
                <w:rFonts w:eastAsia="Times New Roman" w:cs="Times New Roman"/>
                <w:sz w:val="28"/>
                <w:szCs w:val="24"/>
              </w:rPr>
              <w:t xml:space="preserve">Số  </w:t>
            </w:r>
            <w:r w:rsidR="00D03260">
              <w:rPr>
                <w:rFonts w:eastAsia="Times New Roman" w:cs="Times New Roman"/>
                <w:sz w:val="28"/>
                <w:szCs w:val="24"/>
              </w:rPr>
              <w:t>14</w:t>
            </w:r>
            <w:r w:rsidR="000B3422">
              <w:rPr>
                <w:rFonts w:eastAsia="Times New Roman" w:cs="Times New Roman"/>
                <w:sz w:val="28"/>
                <w:szCs w:val="24"/>
              </w:rPr>
              <w:t xml:space="preserve"> </w:t>
            </w:r>
            <w:r w:rsidRPr="000E4348">
              <w:rPr>
                <w:rFonts w:eastAsia="Times New Roman" w:cs="Times New Roman"/>
                <w:sz w:val="28"/>
                <w:szCs w:val="24"/>
              </w:rPr>
              <w:t xml:space="preserve"> -</w:t>
            </w:r>
            <w:r w:rsidR="000B3422">
              <w:rPr>
                <w:rFonts w:eastAsia="Times New Roman" w:cs="Times New Roman"/>
                <w:sz w:val="28"/>
                <w:szCs w:val="24"/>
              </w:rPr>
              <w:t xml:space="preserve"> </w:t>
            </w:r>
            <w:r w:rsidRPr="000E4348">
              <w:rPr>
                <w:rFonts w:eastAsia="Times New Roman" w:cs="Times New Roman"/>
                <w:sz w:val="28"/>
                <w:szCs w:val="24"/>
              </w:rPr>
              <w:t>CTr/</w:t>
            </w:r>
            <w:r w:rsidR="00AB7F99">
              <w:rPr>
                <w:rFonts w:eastAsia="Times New Roman" w:cs="Times New Roman"/>
                <w:sz w:val="28"/>
                <w:szCs w:val="24"/>
              </w:rPr>
              <w:t>Đ</w:t>
            </w:r>
            <w:r w:rsidRPr="000E4348">
              <w:rPr>
                <w:rFonts w:eastAsia="Times New Roman" w:cs="Times New Roman"/>
                <w:sz w:val="28"/>
                <w:szCs w:val="24"/>
              </w:rPr>
              <w:t>U</w:t>
            </w:r>
          </w:p>
          <w:p w14:paraId="363AC8D6" w14:textId="77777777" w:rsidR="000E4348" w:rsidRPr="000E4348" w:rsidRDefault="000E4348" w:rsidP="003E3AF9">
            <w:pPr>
              <w:spacing w:after="0" w:line="240" w:lineRule="auto"/>
              <w:jc w:val="center"/>
              <w:rPr>
                <w:rFonts w:eastAsia="Times New Roman" w:cs="Times New Roman"/>
                <w:b/>
                <w:sz w:val="8"/>
                <w:szCs w:val="4"/>
              </w:rPr>
            </w:pPr>
          </w:p>
        </w:tc>
        <w:tc>
          <w:tcPr>
            <w:tcW w:w="5333" w:type="dxa"/>
          </w:tcPr>
          <w:p w14:paraId="083794C9" w14:textId="77777777" w:rsidR="000E4348" w:rsidRPr="000E4348" w:rsidRDefault="000E4348" w:rsidP="003E3AF9">
            <w:pPr>
              <w:spacing w:after="0" w:line="240" w:lineRule="auto"/>
              <w:jc w:val="center"/>
              <w:rPr>
                <w:rFonts w:eastAsia="Times New Roman" w:cs="Times New Roman"/>
                <w:b/>
                <w:sz w:val="28"/>
                <w:szCs w:val="24"/>
              </w:rPr>
            </w:pPr>
            <w:r w:rsidRPr="000E4348">
              <w:rPr>
                <w:rFonts w:eastAsia="Times New Roman" w:cs="Times New Roman"/>
                <w:b/>
                <w:sz w:val="28"/>
                <w:szCs w:val="24"/>
              </w:rPr>
              <w:t xml:space="preserve">            </w:t>
            </w:r>
            <w:r w:rsidRPr="000E4348">
              <w:rPr>
                <w:rFonts w:eastAsia="Times New Roman" w:cs="Times New Roman"/>
                <w:b/>
                <w:szCs w:val="24"/>
              </w:rPr>
              <w:t>ĐẢNG CỘNG SẢN VIỆT NAM</w:t>
            </w:r>
          </w:p>
          <w:p w14:paraId="57538ABB" w14:textId="5D2289C4" w:rsidR="000E4348" w:rsidRPr="000E4348" w:rsidRDefault="000E4348" w:rsidP="003E3AF9">
            <w:pPr>
              <w:spacing w:after="0" w:line="240" w:lineRule="auto"/>
              <w:jc w:val="center"/>
              <w:rPr>
                <w:rFonts w:eastAsia="Times New Roman" w:cs="Times New Roman"/>
                <w:i/>
                <w:sz w:val="28"/>
                <w:szCs w:val="24"/>
              </w:rPr>
            </w:pPr>
            <w:r w:rsidRPr="000E4348">
              <w:rPr>
                <w:rFonts w:eastAsia="Times New Roman" w:cs="Times New Roman"/>
                <w:noProof/>
                <w:sz w:val="28"/>
                <w:szCs w:val="24"/>
              </w:rPr>
              <mc:AlternateContent>
                <mc:Choice Requires="wps">
                  <w:drawing>
                    <wp:anchor distT="0" distB="0" distL="114300" distR="114300" simplePos="0" relativeHeight="251668480" behindDoc="0" locked="0" layoutInCell="1" allowOverlap="1" wp14:anchorId="466A91D1" wp14:editId="6103F467">
                      <wp:simplePos x="0" y="0"/>
                      <wp:positionH relativeFrom="column">
                        <wp:posOffset>628015</wp:posOffset>
                      </wp:positionH>
                      <wp:positionV relativeFrom="paragraph">
                        <wp:posOffset>10160</wp:posOffset>
                      </wp:positionV>
                      <wp:extent cx="25603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8pt" to="25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fu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6Sx9ys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"/>
                  </w:pict>
                </mc:Fallback>
              </mc:AlternateContent>
            </w:r>
          </w:p>
          <w:p w14:paraId="3AFE0C1D" w14:textId="763886A2" w:rsidR="000E4348" w:rsidRPr="000E4348" w:rsidRDefault="00593B27" w:rsidP="006103D8">
            <w:pPr>
              <w:spacing w:after="0" w:line="240" w:lineRule="auto"/>
              <w:jc w:val="center"/>
              <w:rPr>
                <w:rFonts w:eastAsia="Times New Roman" w:cs="Times New Roman"/>
                <w:b/>
                <w:sz w:val="28"/>
                <w:szCs w:val="24"/>
              </w:rPr>
            </w:pPr>
            <w:r>
              <w:rPr>
                <w:rFonts w:eastAsia="Times New Roman" w:cs="Times New Roman"/>
                <w:i/>
                <w:sz w:val="28"/>
                <w:szCs w:val="24"/>
              </w:rPr>
              <w:t xml:space="preserve">       </w:t>
            </w:r>
            <w:r w:rsidR="000E4348" w:rsidRPr="000E4348">
              <w:rPr>
                <w:rFonts w:eastAsia="Times New Roman" w:cs="Times New Roman"/>
                <w:i/>
                <w:sz w:val="28"/>
                <w:szCs w:val="24"/>
              </w:rPr>
              <w:t xml:space="preserve">  </w:t>
            </w:r>
            <w:r w:rsidR="000B3422">
              <w:rPr>
                <w:rFonts w:eastAsia="Times New Roman" w:cs="Times New Roman"/>
                <w:i/>
                <w:sz w:val="28"/>
                <w:szCs w:val="24"/>
              </w:rPr>
              <w:t>Sơn Tiến</w:t>
            </w:r>
            <w:r w:rsidR="000E4348" w:rsidRPr="000E4348">
              <w:rPr>
                <w:rFonts w:eastAsia="Times New Roman" w:cs="Times New Roman"/>
                <w:i/>
                <w:sz w:val="28"/>
                <w:szCs w:val="24"/>
              </w:rPr>
              <w:t xml:space="preserve">, ngày </w:t>
            </w:r>
            <w:r w:rsidR="004A50FF">
              <w:rPr>
                <w:rFonts w:eastAsia="Times New Roman" w:cs="Times New Roman"/>
                <w:i/>
                <w:sz w:val="28"/>
                <w:szCs w:val="24"/>
              </w:rPr>
              <w:t xml:space="preserve"> </w:t>
            </w:r>
            <w:r w:rsidR="006103D8">
              <w:rPr>
                <w:rFonts w:eastAsia="Times New Roman" w:cs="Times New Roman"/>
                <w:i/>
                <w:sz w:val="28"/>
                <w:szCs w:val="24"/>
              </w:rPr>
              <w:t>0</w:t>
            </w:r>
            <w:r>
              <w:rPr>
                <w:rFonts w:eastAsia="Times New Roman" w:cs="Times New Roman"/>
                <w:i/>
                <w:sz w:val="28"/>
                <w:szCs w:val="24"/>
              </w:rPr>
              <w:t>1</w:t>
            </w:r>
            <w:r w:rsidR="00FB1AB0">
              <w:rPr>
                <w:rFonts w:eastAsia="Times New Roman" w:cs="Times New Roman"/>
                <w:i/>
                <w:sz w:val="28"/>
                <w:szCs w:val="24"/>
              </w:rPr>
              <w:t xml:space="preserve"> </w:t>
            </w:r>
            <w:r w:rsidR="000E4348" w:rsidRPr="000E4348">
              <w:rPr>
                <w:rFonts w:eastAsia="Times New Roman" w:cs="Times New Roman"/>
                <w:i/>
                <w:sz w:val="28"/>
                <w:szCs w:val="24"/>
              </w:rPr>
              <w:t xml:space="preserve"> tháng 0</w:t>
            </w:r>
            <w:r w:rsidR="006103D8">
              <w:rPr>
                <w:rFonts w:eastAsia="Times New Roman" w:cs="Times New Roman"/>
                <w:i/>
                <w:sz w:val="28"/>
                <w:szCs w:val="24"/>
              </w:rPr>
              <w:t xml:space="preserve">2 </w:t>
            </w:r>
            <w:r w:rsidR="000E4348" w:rsidRPr="000E4348">
              <w:rPr>
                <w:rFonts w:eastAsia="Times New Roman" w:cs="Times New Roman"/>
                <w:i/>
                <w:sz w:val="28"/>
                <w:szCs w:val="24"/>
              </w:rPr>
              <w:t>năm 202</w:t>
            </w:r>
            <w:r w:rsidR="000E4348">
              <w:rPr>
                <w:rFonts w:eastAsia="Times New Roman" w:cs="Times New Roman"/>
                <w:i/>
                <w:sz w:val="28"/>
                <w:szCs w:val="24"/>
              </w:rPr>
              <w:t>3</w:t>
            </w:r>
          </w:p>
        </w:tc>
      </w:tr>
    </w:tbl>
    <w:p w14:paraId="765A43CA" w14:textId="3188F9D6" w:rsidR="0033556D" w:rsidRPr="002748C5" w:rsidRDefault="0033556D" w:rsidP="0033556D">
      <w:pPr>
        <w:rPr>
          <w:rFonts w:cs="Times New Roman"/>
          <w:sz w:val="8"/>
          <w:szCs w:val="14"/>
        </w:rPr>
      </w:pPr>
    </w:p>
    <w:p w14:paraId="7FE79025" w14:textId="57FAF99A" w:rsidR="0033556D" w:rsidRPr="00C913DB" w:rsidRDefault="0033556D" w:rsidP="004F2915">
      <w:pPr>
        <w:spacing w:after="0" w:line="240" w:lineRule="auto"/>
        <w:jc w:val="center"/>
        <w:rPr>
          <w:rFonts w:cs="Times New Roman"/>
          <w:b/>
          <w:szCs w:val="30"/>
        </w:rPr>
      </w:pPr>
      <w:r w:rsidRPr="00C913DB">
        <w:rPr>
          <w:rFonts w:cs="Times New Roman"/>
          <w:b/>
          <w:szCs w:val="30"/>
        </w:rPr>
        <w:t>CHƯƠNG TRÌNH</w:t>
      </w:r>
    </w:p>
    <w:p w14:paraId="018D72BF" w14:textId="182A333D" w:rsidR="0033556D" w:rsidRPr="00C913DB" w:rsidRDefault="0033556D" w:rsidP="004534AD">
      <w:pPr>
        <w:spacing w:after="0" w:line="240" w:lineRule="auto"/>
        <w:jc w:val="center"/>
        <w:rPr>
          <w:rFonts w:cs="Times New Roman"/>
          <w:b/>
          <w:sz w:val="28"/>
          <w:szCs w:val="28"/>
        </w:rPr>
      </w:pPr>
      <w:r w:rsidRPr="00C913DB">
        <w:rPr>
          <w:rFonts w:cs="Times New Roman"/>
          <w:b/>
          <w:sz w:val="28"/>
          <w:szCs w:val="28"/>
        </w:rPr>
        <w:t>Công tác trọng tâm của Ban Thường vụ</w:t>
      </w:r>
      <w:r w:rsidR="004F7892">
        <w:rPr>
          <w:rFonts w:cs="Times New Roman"/>
          <w:b/>
          <w:sz w:val="28"/>
          <w:szCs w:val="28"/>
        </w:rPr>
        <w:t xml:space="preserve"> </w:t>
      </w:r>
      <w:r w:rsidR="000B3422">
        <w:rPr>
          <w:rFonts w:cs="Times New Roman"/>
          <w:b/>
          <w:sz w:val="28"/>
          <w:szCs w:val="28"/>
        </w:rPr>
        <w:t>Đảng</w:t>
      </w:r>
      <w:r w:rsidRPr="00C913DB">
        <w:rPr>
          <w:rFonts w:cs="Times New Roman"/>
          <w:b/>
          <w:sz w:val="28"/>
          <w:szCs w:val="28"/>
        </w:rPr>
        <w:t xml:space="preserve"> ủy</w:t>
      </w:r>
      <w:r w:rsidR="004534AD" w:rsidRPr="00C913DB">
        <w:rPr>
          <w:rFonts w:cs="Times New Roman"/>
          <w:b/>
          <w:sz w:val="28"/>
          <w:szCs w:val="28"/>
        </w:rPr>
        <w:t xml:space="preserve"> </w:t>
      </w:r>
      <w:r w:rsidR="00012D73" w:rsidRPr="00C913DB">
        <w:rPr>
          <w:rFonts w:cs="Times New Roman"/>
          <w:b/>
          <w:sz w:val="28"/>
          <w:szCs w:val="28"/>
        </w:rPr>
        <w:t>năm 202</w:t>
      </w:r>
      <w:r w:rsidR="003D1FAD" w:rsidRPr="00C913DB">
        <w:rPr>
          <w:rFonts w:cs="Times New Roman"/>
          <w:b/>
          <w:sz w:val="28"/>
          <w:szCs w:val="28"/>
        </w:rPr>
        <w:t>3</w:t>
      </w:r>
    </w:p>
    <w:p w14:paraId="55D9D95F" w14:textId="77777777" w:rsidR="001C4E86" w:rsidRPr="002748C5" w:rsidRDefault="001C4E86" w:rsidP="004F2201">
      <w:pPr>
        <w:spacing w:after="0" w:line="240" w:lineRule="auto"/>
        <w:jc w:val="center"/>
        <w:rPr>
          <w:rFonts w:cs="Times New Roman"/>
          <w:b/>
          <w:sz w:val="12"/>
          <w:szCs w:val="12"/>
        </w:rPr>
      </w:pPr>
    </w:p>
    <w:p w14:paraId="2A77C2B5" w14:textId="77777777" w:rsidR="004F2201" w:rsidRPr="004F2201" w:rsidRDefault="004F2201" w:rsidP="004F2201">
      <w:pPr>
        <w:spacing w:after="0" w:line="240" w:lineRule="auto"/>
        <w:jc w:val="center"/>
        <w:rPr>
          <w:rFonts w:cs="Times New Roman"/>
          <w:b/>
          <w:sz w:val="12"/>
          <w:szCs w:val="30"/>
        </w:rPr>
      </w:pPr>
    </w:p>
    <w:p w14:paraId="44E64E10" w14:textId="0581A249" w:rsidR="000E4348" w:rsidRPr="000E4348" w:rsidRDefault="000E4348" w:rsidP="000E4348">
      <w:pPr>
        <w:spacing w:before="80" w:after="80" w:line="240" w:lineRule="auto"/>
        <w:ind w:firstLine="720"/>
        <w:jc w:val="both"/>
        <w:rPr>
          <w:rFonts w:eastAsia="Times New Roman" w:cs="Times New Roman"/>
          <w:spacing w:val="8"/>
          <w:sz w:val="28"/>
          <w:szCs w:val="28"/>
          <w:lang w:val="vi-VN"/>
        </w:rPr>
      </w:pPr>
      <w:r w:rsidRPr="000E4348">
        <w:rPr>
          <w:rFonts w:eastAsia="Times New Roman" w:cs="Times New Roman"/>
          <w:spacing w:val="8"/>
          <w:sz w:val="28"/>
          <w:szCs w:val="28"/>
          <w:lang w:val="vi-VN"/>
        </w:rPr>
        <w:t xml:space="preserve">- Căn cứ Nghị quyết Đại hội Đảng bộ </w:t>
      </w:r>
      <w:r w:rsidR="006103D8">
        <w:rPr>
          <w:rFonts w:eastAsia="Times New Roman" w:cs="Times New Roman"/>
          <w:spacing w:val="8"/>
          <w:sz w:val="28"/>
          <w:szCs w:val="28"/>
        </w:rPr>
        <w:t>xã</w:t>
      </w:r>
      <w:r w:rsidRPr="000E4348">
        <w:rPr>
          <w:rFonts w:eastAsia="Times New Roman" w:cs="Times New Roman"/>
          <w:spacing w:val="8"/>
          <w:sz w:val="28"/>
          <w:szCs w:val="28"/>
          <w:lang w:val="vi-VN"/>
        </w:rPr>
        <w:t xml:space="preserve"> lần thứ XX, nhiệm kỳ 2020 - 2025;</w:t>
      </w:r>
    </w:p>
    <w:p w14:paraId="524D8DA2" w14:textId="593B7B99" w:rsidR="000E4348" w:rsidRPr="000E4348" w:rsidRDefault="000E4348" w:rsidP="000E4348">
      <w:pPr>
        <w:spacing w:before="80" w:after="80" w:line="240" w:lineRule="auto"/>
        <w:ind w:firstLine="720"/>
        <w:jc w:val="both"/>
        <w:rPr>
          <w:rFonts w:eastAsia="Times New Roman" w:cs="Times New Roman"/>
          <w:sz w:val="28"/>
          <w:szCs w:val="28"/>
        </w:rPr>
      </w:pPr>
      <w:r w:rsidRPr="000E4348">
        <w:rPr>
          <w:rFonts w:eastAsia="Times New Roman" w:cs="Times New Roman"/>
          <w:sz w:val="28"/>
          <w:szCs w:val="28"/>
          <w:lang w:val="vi-VN"/>
        </w:rPr>
        <w:t xml:space="preserve">- Căn cứ Chương trình công tác toàn khóa </w:t>
      </w:r>
      <w:r w:rsidR="008C517F">
        <w:rPr>
          <w:rFonts w:eastAsia="Times New Roman" w:cs="Times New Roman"/>
          <w:sz w:val="28"/>
          <w:szCs w:val="28"/>
        </w:rPr>
        <w:t xml:space="preserve">(điều chỉnh, bổ sung) </w:t>
      </w:r>
      <w:r w:rsidRPr="000E4348">
        <w:rPr>
          <w:rFonts w:eastAsia="Times New Roman" w:cs="Times New Roman"/>
          <w:sz w:val="28"/>
          <w:szCs w:val="28"/>
          <w:lang w:val="vi-VN"/>
        </w:rPr>
        <w:t xml:space="preserve">của Ban Chấp hành Đảng bộ </w:t>
      </w:r>
      <w:r w:rsidR="000B3422">
        <w:rPr>
          <w:rFonts w:eastAsia="Times New Roman" w:cs="Times New Roman"/>
          <w:sz w:val="28"/>
          <w:szCs w:val="28"/>
        </w:rPr>
        <w:t>xã</w:t>
      </w:r>
      <w:r w:rsidRPr="000E4348">
        <w:rPr>
          <w:rFonts w:eastAsia="Times New Roman" w:cs="Times New Roman"/>
          <w:sz w:val="28"/>
          <w:szCs w:val="28"/>
          <w:lang w:val="vi-VN"/>
        </w:rPr>
        <w:t xml:space="preserve"> </w:t>
      </w:r>
      <w:r w:rsidR="000B3422">
        <w:rPr>
          <w:rFonts w:eastAsia="Times New Roman" w:cs="Times New Roman"/>
          <w:sz w:val="28"/>
          <w:szCs w:val="28"/>
        </w:rPr>
        <w:t>XX,</w:t>
      </w:r>
      <w:r w:rsidRPr="000E4348">
        <w:rPr>
          <w:rFonts w:eastAsia="Times New Roman" w:cs="Times New Roman"/>
          <w:sz w:val="28"/>
          <w:szCs w:val="28"/>
          <w:lang w:val="vi-VN"/>
        </w:rPr>
        <w:t xml:space="preserve"> nhiệm kỳ 2020 - 2025;</w:t>
      </w:r>
    </w:p>
    <w:p w14:paraId="043F672F" w14:textId="1AA6A992" w:rsidR="000E4348" w:rsidRPr="000E4348" w:rsidRDefault="000E4348" w:rsidP="000E4348">
      <w:pPr>
        <w:spacing w:before="80" w:after="80" w:line="240" w:lineRule="auto"/>
        <w:ind w:firstLine="720"/>
        <w:jc w:val="both"/>
        <w:rPr>
          <w:rFonts w:eastAsia="Times New Roman" w:cs="Times New Roman"/>
          <w:sz w:val="28"/>
          <w:szCs w:val="28"/>
        </w:rPr>
      </w:pPr>
      <w:r w:rsidRPr="000E4348">
        <w:rPr>
          <w:rFonts w:eastAsia="Times New Roman" w:cs="Times New Roman"/>
          <w:sz w:val="28"/>
          <w:szCs w:val="28"/>
          <w:lang w:val="vi-VN"/>
        </w:rPr>
        <w:t xml:space="preserve">- Căn cứ Quy chế làm việc của Ban Chấp hành Đảng bộ </w:t>
      </w:r>
      <w:r w:rsidR="000B3422">
        <w:rPr>
          <w:rFonts w:eastAsia="Times New Roman" w:cs="Times New Roman"/>
          <w:sz w:val="28"/>
          <w:szCs w:val="28"/>
        </w:rPr>
        <w:t>xã</w:t>
      </w:r>
      <w:r w:rsidRPr="000E4348">
        <w:rPr>
          <w:rFonts w:eastAsia="Times New Roman" w:cs="Times New Roman"/>
          <w:sz w:val="28"/>
          <w:szCs w:val="28"/>
          <w:lang w:val="vi-VN"/>
        </w:rPr>
        <w:t xml:space="preserve"> khóa XX, nhiệm kỳ 2020 - 2025;</w:t>
      </w:r>
    </w:p>
    <w:p w14:paraId="0F6615B2" w14:textId="1B94B650" w:rsidR="000E4348" w:rsidRPr="000E4348" w:rsidRDefault="000E4348" w:rsidP="000E4348">
      <w:pPr>
        <w:spacing w:before="80" w:after="80" w:line="240" w:lineRule="auto"/>
        <w:ind w:firstLine="720"/>
        <w:jc w:val="both"/>
        <w:rPr>
          <w:rFonts w:eastAsia="Times New Roman" w:cs="Times New Roman"/>
          <w:sz w:val="28"/>
          <w:szCs w:val="28"/>
        </w:rPr>
      </w:pPr>
      <w:r w:rsidRPr="000E4348">
        <w:rPr>
          <w:rFonts w:eastAsia="Times New Roman" w:cs="Times New Roman"/>
          <w:sz w:val="28"/>
          <w:szCs w:val="28"/>
          <w:lang w:val="vi-VN"/>
        </w:rPr>
        <w:t xml:space="preserve">- Căn cứ tình hình thực tế nhiệm vụ của </w:t>
      </w:r>
      <w:r w:rsidR="000B3422">
        <w:rPr>
          <w:rFonts w:eastAsia="Times New Roman" w:cs="Times New Roman"/>
          <w:sz w:val="28"/>
          <w:szCs w:val="28"/>
        </w:rPr>
        <w:t>xã</w:t>
      </w:r>
      <w:r w:rsidRPr="000E4348">
        <w:rPr>
          <w:rFonts w:eastAsia="Times New Roman" w:cs="Times New Roman"/>
          <w:sz w:val="28"/>
          <w:szCs w:val="28"/>
        </w:rPr>
        <w:t xml:space="preserve"> v</w:t>
      </w:r>
      <w:r w:rsidR="00AC651D">
        <w:rPr>
          <w:rFonts w:eastAsia="Times New Roman" w:cs="Times New Roman"/>
          <w:sz w:val="28"/>
          <w:szCs w:val="28"/>
        </w:rPr>
        <w:t>à Chương trình công tác năm 2023</w:t>
      </w:r>
      <w:r w:rsidRPr="000E4348">
        <w:rPr>
          <w:rFonts w:eastAsia="Times New Roman" w:cs="Times New Roman"/>
          <w:sz w:val="28"/>
          <w:szCs w:val="28"/>
        </w:rPr>
        <w:t xml:space="preserve"> của Ban Thường vụ </w:t>
      </w:r>
      <w:r w:rsidR="000B3422">
        <w:rPr>
          <w:rFonts w:eastAsia="Times New Roman" w:cs="Times New Roman"/>
          <w:sz w:val="28"/>
          <w:szCs w:val="28"/>
        </w:rPr>
        <w:t>Huyện</w:t>
      </w:r>
      <w:r w:rsidRPr="000E4348">
        <w:rPr>
          <w:rFonts w:eastAsia="Times New Roman" w:cs="Times New Roman"/>
          <w:sz w:val="28"/>
          <w:szCs w:val="28"/>
        </w:rPr>
        <w:t xml:space="preserve"> ủy;</w:t>
      </w:r>
    </w:p>
    <w:p w14:paraId="5A5B1A2A" w14:textId="5E289E74" w:rsidR="000E4348" w:rsidRPr="000E4348" w:rsidRDefault="000E4348" w:rsidP="000E4348">
      <w:pPr>
        <w:spacing w:before="80" w:after="80" w:line="240" w:lineRule="auto"/>
        <w:ind w:firstLine="720"/>
        <w:jc w:val="both"/>
        <w:rPr>
          <w:rFonts w:eastAsia="Times New Roman" w:cs="Times New Roman"/>
          <w:sz w:val="28"/>
          <w:szCs w:val="28"/>
          <w:lang w:val="vi-VN"/>
        </w:rPr>
      </w:pPr>
      <w:r w:rsidRPr="000E4348">
        <w:rPr>
          <w:rFonts w:eastAsia="Times New Roman" w:cs="Times New Roman"/>
          <w:sz w:val="28"/>
          <w:szCs w:val="28"/>
          <w:lang w:val="vi-VN"/>
        </w:rPr>
        <w:t xml:space="preserve">Ban Thường vụ </w:t>
      </w:r>
      <w:r w:rsidR="000B3422">
        <w:rPr>
          <w:rFonts w:eastAsia="Times New Roman" w:cs="Times New Roman"/>
          <w:sz w:val="28"/>
          <w:szCs w:val="28"/>
        </w:rPr>
        <w:t>Đảng</w:t>
      </w:r>
      <w:r w:rsidRPr="000E4348">
        <w:rPr>
          <w:rFonts w:eastAsia="Times New Roman" w:cs="Times New Roman"/>
          <w:sz w:val="28"/>
          <w:szCs w:val="28"/>
          <w:lang w:val="vi-VN"/>
        </w:rPr>
        <w:t xml:space="preserve"> ủy xây dựng Chương trình công tác trọng tâm năm 202</w:t>
      </w:r>
      <w:r>
        <w:rPr>
          <w:rFonts w:eastAsia="Times New Roman" w:cs="Times New Roman"/>
          <w:sz w:val="28"/>
          <w:szCs w:val="28"/>
        </w:rPr>
        <w:t>3</w:t>
      </w:r>
      <w:r w:rsidRPr="000E4348">
        <w:rPr>
          <w:rFonts w:eastAsia="Times New Roman" w:cs="Times New Roman"/>
          <w:sz w:val="28"/>
          <w:szCs w:val="28"/>
          <w:lang w:val="vi-VN"/>
        </w:rPr>
        <w:t xml:space="preserve"> như sau:</w:t>
      </w:r>
    </w:p>
    <w:p w14:paraId="1DD1D5C9" w14:textId="7CB92991" w:rsidR="00916FD8" w:rsidRPr="00916FD8" w:rsidRDefault="0033556D" w:rsidP="00916FD8">
      <w:pPr>
        <w:spacing w:before="80" w:after="80" w:line="360" w:lineRule="exact"/>
        <w:jc w:val="both"/>
        <w:rPr>
          <w:rFonts w:cs="Times New Roman"/>
          <w:b/>
          <w:sz w:val="28"/>
          <w:szCs w:val="28"/>
        </w:rPr>
      </w:pPr>
      <w:r w:rsidRPr="00C913DB">
        <w:rPr>
          <w:rFonts w:cs="Times New Roman"/>
          <w:sz w:val="28"/>
          <w:szCs w:val="28"/>
        </w:rPr>
        <w:tab/>
      </w:r>
      <w:r w:rsidRPr="00C913DB">
        <w:rPr>
          <w:rFonts w:cs="Times New Roman"/>
          <w:b/>
          <w:sz w:val="28"/>
          <w:szCs w:val="28"/>
        </w:rPr>
        <w:t>I. NHIỆM VỤ TRỌNG TÂM</w:t>
      </w:r>
    </w:p>
    <w:p w14:paraId="73FA60CE" w14:textId="1B2E1EC5" w:rsidR="007D3948" w:rsidRPr="00324D80" w:rsidRDefault="0033556D" w:rsidP="0056545C">
      <w:pPr>
        <w:spacing w:before="80" w:after="80" w:line="360" w:lineRule="exact"/>
        <w:ind w:firstLine="720"/>
        <w:jc w:val="both"/>
        <w:rPr>
          <w:rFonts w:cs="Times New Roman"/>
          <w:spacing w:val="2"/>
          <w:sz w:val="28"/>
          <w:szCs w:val="28"/>
        </w:rPr>
      </w:pPr>
      <w:r w:rsidRPr="00324D80">
        <w:rPr>
          <w:rFonts w:cs="Times New Roman"/>
          <w:spacing w:val="2"/>
          <w:sz w:val="28"/>
          <w:szCs w:val="28"/>
        </w:rPr>
        <w:t xml:space="preserve">- </w:t>
      </w:r>
      <w:r w:rsidR="000E5B4E" w:rsidRPr="00324D80">
        <w:rPr>
          <w:rFonts w:cs="Times New Roman"/>
          <w:spacing w:val="2"/>
          <w:sz w:val="28"/>
          <w:szCs w:val="28"/>
        </w:rPr>
        <w:t>L</w:t>
      </w:r>
      <w:r w:rsidR="007410AC" w:rsidRPr="00324D80">
        <w:rPr>
          <w:rFonts w:cs="Times New Roman"/>
          <w:spacing w:val="2"/>
          <w:sz w:val="28"/>
          <w:szCs w:val="28"/>
        </w:rPr>
        <w:t>ãnh đạo,</w:t>
      </w:r>
      <w:r w:rsidR="00B77DF2" w:rsidRPr="00324D80">
        <w:rPr>
          <w:rFonts w:cs="Times New Roman"/>
          <w:spacing w:val="2"/>
          <w:sz w:val="28"/>
          <w:szCs w:val="28"/>
        </w:rPr>
        <w:t xml:space="preserve"> chỉ đạo, triển khai </w:t>
      </w:r>
      <w:r w:rsidR="004F2915">
        <w:rPr>
          <w:rFonts w:cs="Times New Roman"/>
          <w:spacing w:val="2"/>
          <w:sz w:val="28"/>
          <w:szCs w:val="28"/>
        </w:rPr>
        <w:t xml:space="preserve">thực hiện </w:t>
      </w:r>
      <w:r w:rsidR="00B77DF2" w:rsidRPr="00324D80">
        <w:rPr>
          <w:rFonts w:cs="Times New Roman"/>
          <w:spacing w:val="2"/>
          <w:sz w:val="28"/>
          <w:szCs w:val="28"/>
        </w:rPr>
        <w:t xml:space="preserve">các nhiệm vụ </w:t>
      </w:r>
      <w:r w:rsidR="00A115A1" w:rsidRPr="00324D80">
        <w:rPr>
          <w:rFonts w:cs="Times New Roman"/>
          <w:spacing w:val="2"/>
          <w:sz w:val="28"/>
          <w:szCs w:val="28"/>
        </w:rPr>
        <w:t>theo Nghị quyết Đại hội Đảng bộ</w:t>
      </w:r>
      <w:r w:rsidR="00916FD8">
        <w:rPr>
          <w:rFonts w:cs="Times New Roman"/>
          <w:spacing w:val="2"/>
          <w:sz w:val="28"/>
          <w:szCs w:val="28"/>
        </w:rPr>
        <w:t xml:space="preserve"> </w:t>
      </w:r>
      <w:r w:rsidR="000B3422">
        <w:rPr>
          <w:rFonts w:cs="Times New Roman"/>
          <w:spacing w:val="2"/>
          <w:sz w:val="28"/>
          <w:szCs w:val="28"/>
        </w:rPr>
        <w:t>xã</w:t>
      </w:r>
      <w:r w:rsidR="00A115A1" w:rsidRPr="00324D80">
        <w:rPr>
          <w:rFonts w:cs="Times New Roman"/>
          <w:spacing w:val="2"/>
          <w:sz w:val="28"/>
          <w:szCs w:val="28"/>
        </w:rPr>
        <w:t xml:space="preserve"> lần thứ</w:t>
      </w:r>
      <w:r w:rsidR="00916FD8">
        <w:rPr>
          <w:rFonts w:cs="Times New Roman"/>
          <w:spacing w:val="2"/>
          <w:sz w:val="28"/>
          <w:szCs w:val="28"/>
        </w:rPr>
        <w:t xml:space="preserve"> X</w:t>
      </w:r>
      <w:r w:rsidR="00A115A1" w:rsidRPr="00324D80">
        <w:rPr>
          <w:rFonts w:cs="Times New Roman"/>
          <w:spacing w:val="2"/>
          <w:sz w:val="28"/>
          <w:szCs w:val="28"/>
        </w:rPr>
        <w:t>X</w:t>
      </w:r>
      <w:r w:rsidR="00B77DF2" w:rsidRPr="00324D80">
        <w:rPr>
          <w:rFonts w:cs="Times New Roman"/>
          <w:spacing w:val="2"/>
          <w:sz w:val="28"/>
          <w:szCs w:val="28"/>
        </w:rPr>
        <w:t>;</w:t>
      </w:r>
      <w:r w:rsidR="00B11D70" w:rsidRPr="00324D80">
        <w:rPr>
          <w:rFonts w:cs="Times New Roman"/>
          <w:spacing w:val="2"/>
          <w:sz w:val="28"/>
          <w:szCs w:val="28"/>
        </w:rPr>
        <w:t xml:space="preserve"> đánh giá</w:t>
      </w:r>
      <w:r w:rsidR="00B11D70" w:rsidRPr="00324D80">
        <w:rPr>
          <w:rFonts w:eastAsia="Calibri" w:cs="Times New Roman"/>
          <w:bCs/>
          <w:color w:val="000000"/>
          <w:spacing w:val="2"/>
          <w:sz w:val="28"/>
          <w:szCs w:val="28"/>
        </w:rPr>
        <w:t xml:space="preserve"> giữa nhiệm kỳ tình hình, kết quả thực hiện Nghị quyết</w:t>
      </w:r>
      <w:r w:rsidR="000F7F59" w:rsidRPr="00324D80">
        <w:rPr>
          <w:rFonts w:eastAsia="Calibri" w:cs="Times New Roman"/>
          <w:bCs/>
          <w:color w:val="000000"/>
          <w:spacing w:val="2"/>
          <w:sz w:val="28"/>
          <w:szCs w:val="28"/>
        </w:rPr>
        <w:t xml:space="preserve"> Đại hội</w:t>
      </w:r>
      <w:r w:rsidR="00B11D70" w:rsidRPr="00324D80">
        <w:rPr>
          <w:rFonts w:eastAsia="Calibri" w:cs="Times New Roman"/>
          <w:bCs/>
          <w:color w:val="000000"/>
          <w:spacing w:val="2"/>
          <w:sz w:val="28"/>
          <w:szCs w:val="28"/>
        </w:rPr>
        <w:t>.</w:t>
      </w:r>
      <w:r w:rsidR="00B11D70" w:rsidRPr="00324D80">
        <w:rPr>
          <w:rFonts w:cs="Times New Roman"/>
          <w:spacing w:val="2"/>
          <w:sz w:val="28"/>
          <w:szCs w:val="28"/>
        </w:rPr>
        <w:t xml:space="preserve"> C</w:t>
      </w:r>
      <w:r w:rsidR="00DA4F63" w:rsidRPr="00324D80">
        <w:rPr>
          <w:rFonts w:cs="Times New Roman"/>
          <w:spacing w:val="2"/>
          <w:sz w:val="28"/>
          <w:szCs w:val="28"/>
        </w:rPr>
        <w:t>ụ thể hóa,</w:t>
      </w:r>
      <w:r w:rsidR="00B77DF2" w:rsidRPr="00324D80">
        <w:rPr>
          <w:rFonts w:cs="Times New Roman"/>
          <w:spacing w:val="2"/>
          <w:sz w:val="28"/>
          <w:szCs w:val="28"/>
        </w:rPr>
        <w:t xml:space="preserve"> </w:t>
      </w:r>
      <w:r w:rsidR="00DA4F63" w:rsidRPr="00324D80">
        <w:rPr>
          <w:rFonts w:cs="Times New Roman"/>
          <w:spacing w:val="2"/>
          <w:sz w:val="28"/>
          <w:szCs w:val="28"/>
        </w:rPr>
        <w:t>triển khai thực hiện hiệu quả các chủ trương, nghị quyết, chỉ thị, quy định,</w:t>
      </w:r>
      <w:r w:rsidR="00870DD9" w:rsidRPr="00324D80">
        <w:rPr>
          <w:rFonts w:cs="Times New Roman"/>
          <w:spacing w:val="2"/>
          <w:sz w:val="28"/>
          <w:szCs w:val="28"/>
        </w:rPr>
        <w:t xml:space="preserve"> quyết định,</w:t>
      </w:r>
      <w:r w:rsidR="00DA4F63" w:rsidRPr="00324D80">
        <w:rPr>
          <w:rFonts w:cs="Times New Roman"/>
          <w:spacing w:val="2"/>
          <w:sz w:val="28"/>
          <w:szCs w:val="28"/>
        </w:rPr>
        <w:t xml:space="preserve"> quy chế, kết luận</w:t>
      </w:r>
      <w:r w:rsidR="00B11D70" w:rsidRPr="00324D80">
        <w:rPr>
          <w:rFonts w:cs="Times New Roman"/>
          <w:spacing w:val="2"/>
          <w:sz w:val="28"/>
          <w:szCs w:val="28"/>
        </w:rPr>
        <w:t>, kế hoạch</w:t>
      </w:r>
      <w:r w:rsidR="00DA4F63" w:rsidRPr="00324D80">
        <w:rPr>
          <w:rFonts w:cs="Times New Roman"/>
          <w:spacing w:val="2"/>
          <w:sz w:val="28"/>
          <w:szCs w:val="28"/>
        </w:rPr>
        <w:t xml:space="preserve"> của Trung ương, </w:t>
      </w:r>
      <w:r w:rsidR="00E15494">
        <w:rPr>
          <w:rFonts w:cs="Times New Roman"/>
          <w:spacing w:val="2"/>
          <w:sz w:val="28"/>
          <w:szCs w:val="28"/>
        </w:rPr>
        <w:t xml:space="preserve">của tỉnh, </w:t>
      </w:r>
      <w:r w:rsidR="00DA4F63" w:rsidRPr="00324D80">
        <w:rPr>
          <w:rFonts w:cs="Times New Roman"/>
          <w:spacing w:val="2"/>
          <w:sz w:val="28"/>
          <w:szCs w:val="28"/>
        </w:rPr>
        <w:t xml:space="preserve">của </w:t>
      </w:r>
      <w:r w:rsidR="000B3422">
        <w:rPr>
          <w:rFonts w:cs="Times New Roman"/>
          <w:spacing w:val="2"/>
          <w:sz w:val="28"/>
          <w:szCs w:val="28"/>
        </w:rPr>
        <w:t xml:space="preserve">huyện, của </w:t>
      </w:r>
      <w:r w:rsidR="00DA4F63" w:rsidRPr="00324D80">
        <w:rPr>
          <w:rFonts w:cs="Times New Roman"/>
          <w:spacing w:val="2"/>
          <w:sz w:val="28"/>
          <w:szCs w:val="28"/>
        </w:rPr>
        <w:t>Ban Thường vụ</w:t>
      </w:r>
      <w:r w:rsidR="00E15494">
        <w:rPr>
          <w:rFonts w:cs="Times New Roman"/>
          <w:spacing w:val="2"/>
          <w:sz w:val="28"/>
          <w:szCs w:val="28"/>
        </w:rPr>
        <w:t xml:space="preserve"> </w:t>
      </w:r>
      <w:r w:rsidR="000B3422">
        <w:rPr>
          <w:rFonts w:cs="Times New Roman"/>
          <w:spacing w:val="2"/>
          <w:sz w:val="28"/>
          <w:szCs w:val="28"/>
        </w:rPr>
        <w:t>Đảng</w:t>
      </w:r>
      <w:r w:rsidR="00DA4F63" w:rsidRPr="00324D80">
        <w:rPr>
          <w:rFonts w:cs="Times New Roman"/>
          <w:spacing w:val="2"/>
          <w:sz w:val="28"/>
          <w:szCs w:val="28"/>
        </w:rPr>
        <w:t xml:space="preserve"> ủy</w:t>
      </w:r>
      <w:r w:rsidR="00E15494">
        <w:rPr>
          <w:rFonts w:cs="Times New Roman"/>
          <w:spacing w:val="2"/>
          <w:sz w:val="28"/>
          <w:szCs w:val="28"/>
        </w:rPr>
        <w:t xml:space="preserve">; Ban Chấp hành Đảng bộ </w:t>
      </w:r>
      <w:r w:rsidR="000B3422">
        <w:rPr>
          <w:rFonts w:cs="Times New Roman"/>
          <w:spacing w:val="2"/>
          <w:sz w:val="28"/>
          <w:szCs w:val="28"/>
        </w:rPr>
        <w:t>xã</w:t>
      </w:r>
      <w:r w:rsidR="00DA4F63" w:rsidRPr="00324D80">
        <w:rPr>
          <w:rFonts w:cs="Times New Roman"/>
          <w:spacing w:val="2"/>
          <w:sz w:val="28"/>
          <w:szCs w:val="28"/>
        </w:rPr>
        <w:t>.</w:t>
      </w:r>
    </w:p>
    <w:p w14:paraId="5544A06C" w14:textId="3B3C9C98" w:rsidR="001E113F" w:rsidRPr="00CA7AEA" w:rsidRDefault="00663C61" w:rsidP="00676A95">
      <w:pPr>
        <w:spacing w:before="60" w:after="60"/>
        <w:ind w:firstLine="720"/>
        <w:jc w:val="both"/>
        <w:rPr>
          <w:rFonts w:eastAsia="Times New Roman" w:cs="Times New Roman"/>
          <w:color w:val="000000" w:themeColor="text1"/>
          <w:sz w:val="28"/>
          <w:szCs w:val="28"/>
          <w:lang w:val="es-AR"/>
        </w:rPr>
      </w:pPr>
      <w:r w:rsidRPr="00C913DB">
        <w:rPr>
          <w:rFonts w:cs="Times New Roman"/>
          <w:sz w:val="28"/>
          <w:szCs w:val="28"/>
        </w:rPr>
        <w:t xml:space="preserve">- </w:t>
      </w:r>
      <w:r w:rsidR="003D1FAD" w:rsidRPr="00C913DB">
        <w:rPr>
          <w:rFonts w:cs="Times New Roman"/>
          <w:sz w:val="28"/>
          <w:szCs w:val="28"/>
        </w:rPr>
        <w:t>Tậ</w:t>
      </w:r>
      <w:r w:rsidR="006E261A">
        <w:rPr>
          <w:rFonts w:cs="Times New Roman"/>
          <w:sz w:val="28"/>
          <w:szCs w:val="28"/>
        </w:rPr>
        <w:t xml:space="preserve">p trung </w:t>
      </w:r>
      <w:r w:rsidR="006E261A">
        <w:rPr>
          <w:rFonts w:eastAsia="Times New Roman" w:cs="Times New Roman"/>
          <w:color w:val="000000"/>
          <w:sz w:val="28"/>
          <w:szCs w:val="28"/>
          <w:lang w:val="pl-PL"/>
        </w:rPr>
        <w:t>h</w:t>
      </w:r>
      <w:r w:rsidR="006E261A" w:rsidRPr="006E261A">
        <w:rPr>
          <w:rFonts w:eastAsia="Times New Roman" w:cs="Times New Roman"/>
          <w:color w:val="000000"/>
          <w:sz w:val="28"/>
          <w:szCs w:val="28"/>
          <w:lang w:val="pl-PL"/>
        </w:rPr>
        <w:t xml:space="preserve">oàn thành Điều chỉnh Quy hoạch chung </w:t>
      </w:r>
      <w:r w:rsidR="0019097F">
        <w:rPr>
          <w:rFonts w:eastAsia="Times New Roman" w:cs="Times New Roman"/>
          <w:color w:val="000000"/>
          <w:sz w:val="28"/>
          <w:szCs w:val="28"/>
          <w:lang w:val="pl-PL"/>
        </w:rPr>
        <w:t>toàn xã</w:t>
      </w:r>
      <w:r w:rsidR="003444DA">
        <w:rPr>
          <w:rFonts w:cs="Times New Roman"/>
          <w:color w:val="000000" w:themeColor="text1"/>
          <w:sz w:val="28"/>
          <w:szCs w:val="28"/>
        </w:rPr>
        <w:t>;</w:t>
      </w:r>
      <w:r w:rsidR="00950006">
        <w:rPr>
          <w:rFonts w:eastAsia="Times New Roman" w:cs="Times New Roman"/>
          <w:iCs/>
          <w:color w:val="000000"/>
          <w:sz w:val="28"/>
          <w:szCs w:val="28"/>
          <w:u w:color="FF0000"/>
          <w:lang w:val="pt-BR"/>
        </w:rPr>
        <w:t xml:space="preserve"> t</w:t>
      </w:r>
      <w:r w:rsidR="003444DA" w:rsidRPr="003444DA">
        <w:rPr>
          <w:rFonts w:eastAsia="Times New Roman" w:cs="Times New Roman"/>
          <w:iCs/>
          <w:color w:val="000000"/>
          <w:sz w:val="28"/>
          <w:szCs w:val="28"/>
          <w:u w:color="FF0000"/>
          <w:lang w:val="pt-BR"/>
        </w:rPr>
        <w:t xml:space="preserve">iếp tục triển khai thực hiện Đề án </w:t>
      </w:r>
      <w:r w:rsidR="003444DA" w:rsidRPr="003444DA">
        <w:rPr>
          <w:rFonts w:eastAsia="Times New Roman" w:cs="Times New Roman"/>
          <w:color w:val="000000"/>
          <w:sz w:val="28"/>
          <w:szCs w:val="28"/>
          <w:lang w:val="sq-AL"/>
        </w:rPr>
        <w:t xml:space="preserve">phát triển nông nghiệp bền vững giai đoạn 2021 </w:t>
      </w:r>
      <w:r w:rsidR="0019097F">
        <w:rPr>
          <w:rFonts w:eastAsia="Times New Roman" w:cs="Times New Roman"/>
          <w:color w:val="000000"/>
          <w:sz w:val="28"/>
          <w:szCs w:val="28"/>
          <w:lang w:val="sq-AL"/>
        </w:rPr>
        <w:t>- 2025, định hướng đến năm 2030</w:t>
      </w:r>
      <w:r w:rsidR="003444DA" w:rsidRPr="003444DA">
        <w:rPr>
          <w:rFonts w:eastAsia="Times New Roman" w:cs="Times New Roman"/>
          <w:color w:val="000000"/>
          <w:sz w:val="28"/>
          <w:szCs w:val="28"/>
          <w:lang w:val="sq-AL"/>
        </w:rPr>
        <w:t>.</w:t>
      </w:r>
      <w:r w:rsidR="007B438F">
        <w:rPr>
          <w:rFonts w:eastAsia="Times New Roman" w:cs="Times New Roman"/>
          <w:color w:val="000000"/>
          <w:sz w:val="28"/>
          <w:szCs w:val="28"/>
          <w:lang w:val="sq-AL"/>
        </w:rPr>
        <w:t xml:space="preserve"> Tập trung thực hiện chuyển đổi, tích tụ ruộng đất; đẩy mạnh</w:t>
      </w:r>
      <w:r w:rsidR="00205BE3">
        <w:rPr>
          <w:rFonts w:eastAsia="Times New Roman" w:cs="Times New Roman"/>
          <w:color w:val="000000"/>
          <w:sz w:val="28"/>
          <w:szCs w:val="28"/>
          <w:lang w:val="sq-AL"/>
        </w:rPr>
        <w:t xml:space="preserve"> liên kết sản xuất, áp dụng khoa học kỷ thuật; </w:t>
      </w:r>
      <w:r w:rsidR="003444DA" w:rsidRPr="003444DA">
        <w:rPr>
          <w:rFonts w:eastAsia="Times New Roman" w:cs="Times New Roman"/>
          <w:iCs/>
          <w:color w:val="000000"/>
          <w:sz w:val="28"/>
          <w:szCs w:val="28"/>
          <w:u w:color="FF0000"/>
          <w:lang w:val="pt-BR"/>
        </w:rPr>
        <w:t xml:space="preserve">tiếp tục </w:t>
      </w:r>
      <w:r w:rsidR="003444DA" w:rsidRPr="003444DA">
        <w:rPr>
          <w:rFonts w:eastAsia="Times New Roman" w:cs="Times New Roman"/>
          <w:color w:val="000000"/>
          <w:sz w:val="28"/>
          <w:szCs w:val="28"/>
          <w:lang w:val="es-AR"/>
        </w:rPr>
        <w:t>triển khai xây d</w:t>
      </w:r>
      <w:r w:rsidR="000E469B">
        <w:rPr>
          <w:rFonts w:eastAsia="Times New Roman" w:cs="Times New Roman"/>
          <w:color w:val="000000"/>
          <w:sz w:val="28"/>
          <w:szCs w:val="28"/>
          <w:lang w:val="es-AR"/>
        </w:rPr>
        <w:t xml:space="preserve">ựng các mô </w:t>
      </w:r>
      <w:r w:rsidR="0019097F">
        <w:rPr>
          <w:rFonts w:eastAsia="Times New Roman" w:cs="Times New Roman"/>
          <w:color w:val="000000"/>
          <w:sz w:val="28"/>
          <w:szCs w:val="28"/>
          <w:lang w:val="es-AR"/>
        </w:rPr>
        <w:t>kinh tế</w:t>
      </w:r>
      <w:r w:rsidR="000E469B">
        <w:rPr>
          <w:rFonts w:eastAsia="Times New Roman" w:cs="Times New Roman"/>
          <w:color w:val="000000"/>
          <w:sz w:val="28"/>
          <w:szCs w:val="28"/>
          <w:lang w:val="es-AR"/>
        </w:rPr>
        <w:t xml:space="preserve">; </w:t>
      </w:r>
      <w:r w:rsidR="0019097F">
        <w:rPr>
          <w:rFonts w:eastAsia="Times New Roman" w:cs="Times New Roman"/>
          <w:color w:val="000000"/>
          <w:sz w:val="28"/>
          <w:szCs w:val="28"/>
          <w:lang w:val="es-AR"/>
        </w:rPr>
        <w:t xml:space="preserve">thu hút đầu tư, </w:t>
      </w:r>
      <w:r w:rsidR="00FF0AEC" w:rsidRPr="00CA7AEA">
        <w:rPr>
          <w:rFonts w:eastAsia="MS Mincho" w:cs="Times New Roman"/>
          <w:color w:val="000000" w:themeColor="text1"/>
          <w:spacing w:val="-2"/>
          <w:sz w:val="28"/>
          <w:szCs w:val="28"/>
          <w:lang w:val="pl-PL"/>
        </w:rPr>
        <w:t xml:space="preserve">tập trung </w:t>
      </w:r>
      <w:r w:rsidR="00FF0AEC" w:rsidRPr="00CA7AEA">
        <w:rPr>
          <w:rFonts w:eastAsia="MS Mincho" w:cs="Times New Roman"/>
          <w:bCs/>
          <w:color w:val="000000" w:themeColor="text1"/>
          <w:spacing w:val="-2"/>
          <w:sz w:val="28"/>
          <w:szCs w:val="28"/>
          <w:lang w:val="sq-AL"/>
        </w:rPr>
        <w:t>t</w:t>
      </w:r>
      <w:r w:rsidR="001E113F" w:rsidRPr="001E113F">
        <w:rPr>
          <w:rFonts w:eastAsia="MS Mincho" w:cs="Times New Roman"/>
          <w:bCs/>
          <w:color w:val="000000" w:themeColor="text1"/>
          <w:spacing w:val="-2"/>
          <w:sz w:val="28"/>
          <w:szCs w:val="28"/>
          <w:lang w:val="sq-AL"/>
        </w:rPr>
        <w:t>riể</w:t>
      </w:r>
      <w:r w:rsidR="00FF0AEC" w:rsidRPr="00CA7AEA">
        <w:rPr>
          <w:rFonts w:eastAsia="MS Mincho" w:cs="Times New Roman"/>
          <w:bCs/>
          <w:color w:val="000000" w:themeColor="text1"/>
          <w:spacing w:val="-2"/>
          <w:sz w:val="28"/>
          <w:szCs w:val="28"/>
          <w:lang w:val="sq-AL"/>
        </w:rPr>
        <w:t xml:space="preserve">n khai thu ngân sách, </w:t>
      </w:r>
      <w:r w:rsidR="001E113F" w:rsidRPr="001E113F">
        <w:rPr>
          <w:rFonts w:eastAsia="MS Mincho" w:cs="Times New Roman"/>
          <w:bCs/>
          <w:color w:val="000000" w:themeColor="text1"/>
          <w:spacing w:val="-2"/>
          <w:sz w:val="28"/>
          <w:szCs w:val="28"/>
          <w:lang w:val="sq-AL"/>
        </w:rPr>
        <w:t xml:space="preserve">phấn đấu thu đạt và vượt dự toán. </w:t>
      </w:r>
      <w:r w:rsidR="00E83430">
        <w:rPr>
          <w:rFonts w:eastAsia="MS Mincho" w:cs="Times New Roman"/>
          <w:color w:val="000000" w:themeColor="text1"/>
          <w:spacing w:val="-2"/>
          <w:sz w:val="28"/>
          <w:szCs w:val="28"/>
          <w:lang w:val="sq-AL"/>
        </w:rPr>
        <w:t xml:space="preserve">Thực hiện có </w:t>
      </w:r>
      <w:r w:rsidR="001E113F" w:rsidRPr="001E113F">
        <w:rPr>
          <w:rFonts w:eastAsia="MS Mincho" w:cs="Times New Roman"/>
          <w:color w:val="000000" w:themeColor="text1"/>
          <w:spacing w:val="-2"/>
          <w:sz w:val="28"/>
          <w:szCs w:val="28"/>
          <w:lang w:val="sq-AL"/>
        </w:rPr>
        <w:t xml:space="preserve">hiệu quả </w:t>
      </w:r>
      <w:r w:rsidR="00E83430">
        <w:rPr>
          <w:rFonts w:eastAsia="MS Mincho" w:cs="Times New Roman"/>
          <w:color w:val="000000" w:themeColor="text1"/>
          <w:spacing w:val="-2"/>
          <w:sz w:val="28"/>
          <w:szCs w:val="28"/>
          <w:lang w:val="sq-AL"/>
        </w:rPr>
        <w:t>việc</w:t>
      </w:r>
      <w:r w:rsidR="001E113F" w:rsidRPr="001E113F">
        <w:rPr>
          <w:rFonts w:eastAsia="MS Mincho" w:cs="Times New Roman"/>
          <w:color w:val="000000" w:themeColor="text1"/>
          <w:spacing w:val="-2"/>
          <w:sz w:val="28"/>
          <w:szCs w:val="28"/>
          <w:lang w:val="sq-AL"/>
        </w:rPr>
        <w:t xml:space="preserve"> thu gom, vận chuyển, xử lý rác thải; </w:t>
      </w:r>
      <w:r w:rsidR="00364BEC" w:rsidRPr="00CA7AEA">
        <w:rPr>
          <w:rFonts w:eastAsia="MS Mincho" w:cs="Times New Roman"/>
          <w:color w:val="000000" w:themeColor="text1"/>
          <w:spacing w:val="-2"/>
          <w:sz w:val="28"/>
          <w:szCs w:val="28"/>
          <w:lang w:val="sq-AL"/>
        </w:rPr>
        <w:t xml:space="preserve">tập trung </w:t>
      </w:r>
      <w:r w:rsidR="001E113F" w:rsidRPr="001E113F">
        <w:rPr>
          <w:rFonts w:eastAsia="MS Mincho" w:cs="Times New Roman"/>
          <w:color w:val="000000" w:themeColor="text1"/>
          <w:spacing w:val="-2"/>
          <w:sz w:val="28"/>
          <w:szCs w:val="28"/>
          <w:lang w:val="sq-AL"/>
        </w:rPr>
        <w:t xml:space="preserve">công tác </w:t>
      </w:r>
      <w:r w:rsidR="00364BEC" w:rsidRPr="00CA7AEA">
        <w:rPr>
          <w:rFonts w:eastAsia="MS Mincho" w:cs="Times New Roman"/>
          <w:color w:val="000000" w:themeColor="text1"/>
          <w:spacing w:val="-2"/>
          <w:sz w:val="28"/>
          <w:szCs w:val="28"/>
          <w:lang w:val="sq-AL"/>
        </w:rPr>
        <w:t>giải phóng mặt bằng</w:t>
      </w:r>
      <w:r w:rsidR="001E113F" w:rsidRPr="001E113F">
        <w:rPr>
          <w:rFonts w:eastAsia="MS Mincho" w:cs="Times New Roman"/>
          <w:color w:val="000000" w:themeColor="text1"/>
          <w:spacing w:val="-2"/>
          <w:sz w:val="28"/>
          <w:szCs w:val="28"/>
          <w:lang w:val="sq-AL"/>
        </w:rPr>
        <w:t xml:space="preserve"> các công trình, dự án trên đị</w:t>
      </w:r>
      <w:r w:rsidR="00676A95" w:rsidRPr="00CA7AEA">
        <w:rPr>
          <w:rFonts w:eastAsia="MS Mincho" w:cs="Times New Roman"/>
          <w:color w:val="000000" w:themeColor="text1"/>
          <w:spacing w:val="-2"/>
          <w:sz w:val="28"/>
          <w:szCs w:val="28"/>
          <w:lang w:val="sq-AL"/>
        </w:rPr>
        <w:t xml:space="preserve">a bàn </w:t>
      </w:r>
      <w:r w:rsidR="00E83430">
        <w:rPr>
          <w:rFonts w:eastAsia="MS Mincho" w:cs="Times New Roman"/>
          <w:color w:val="000000" w:themeColor="text1"/>
          <w:spacing w:val="-2"/>
          <w:sz w:val="28"/>
          <w:szCs w:val="28"/>
          <w:lang w:val="sq-AL"/>
        </w:rPr>
        <w:t>xã</w:t>
      </w:r>
      <w:r w:rsidR="00676A95" w:rsidRPr="00CA7AEA">
        <w:rPr>
          <w:rFonts w:eastAsia="MS Mincho" w:cs="Times New Roman"/>
          <w:color w:val="000000" w:themeColor="text1"/>
          <w:spacing w:val="-2"/>
          <w:sz w:val="28"/>
          <w:szCs w:val="28"/>
          <w:lang w:val="sq-AL"/>
        </w:rPr>
        <w:t>.</w:t>
      </w:r>
      <w:r w:rsidR="001E113F" w:rsidRPr="001E113F">
        <w:rPr>
          <w:rFonts w:eastAsia="MS Mincho" w:cs="Times New Roman"/>
          <w:color w:val="000000" w:themeColor="text1"/>
          <w:spacing w:val="-2"/>
          <w:sz w:val="28"/>
          <w:szCs w:val="28"/>
          <w:lang w:val="sq-AL"/>
        </w:rPr>
        <w:t xml:space="preserve"> </w:t>
      </w:r>
    </w:p>
    <w:p w14:paraId="317E1AA9" w14:textId="6766C195" w:rsidR="00B11D70" w:rsidRPr="00EC54F1" w:rsidRDefault="00663C61" w:rsidP="00EC54F1">
      <w:pPr>
        <w:spacing w:before="60" w:after="60" w:line="240" w:lineRule="auto"/>
        <w:ind w:firstLine="720"/>
        <w:jc w:val="both"/>
        <w:rPr>
          <w:rFonts w:eastAsia="Times New Roman" w:cs="Times New Roman"/>
          <w:color w:val="FF0000"/>
          <w:sz w:val="28"/>
          <w:szCs w:val="28"/>
          <w:lang w:val="vi-VN"/>
        </w:rPr>
      </w:pPr>
      <w:r w:rsidRPr="00CA7AEA">
        <w:rPr>
          <w:rFonts w:cs="Times New Roman"/>
          <w:color w:val="000000" w:themeColor="text1"/>
          <w:sz w:val="28"/>
          <w:szCs w:val="28"/>
        </w:rPr>
        <w:t xml:space="preserve">- </w:t>
      </w:r>
      <w:r w:rsidR="007661E7" w:rsidRPr="00CA7AEA">
        <w:rPr>
          <w:rFonts w:cs="Times New Roman"/>
          <w:color w:val="000000" w:themeColor="text1"/>
          <w:sz w:val="28"/>
          <w:szCs w:val="28"/>
        </w:rPr>
        <w:t xml:space="preserve">Tuyên truyền, </w:t>
      </w:r>
      <w:r w:rsidR="00B11D70" w:rsidRPr="00CA7AEA">
        <w:rPr>
          <w:rFonts w:cs="Times New Roman"/>
          <w:color w:val="000000" w:themeColor="text1"/>
          <w:sz w:val="28"/>
          <w:szCs w:val="28"/>
        </w:rPr>
        <w:t>đẩy mạnh</w:t>
      </w:r>
      <w:r w:rsidR="007661E7" w:rsidRPr="00CA7AEA">
        <w:rPr>
          <w:rFonts w:cs="Times New Roman"/>
          <w:color w:val="000000" w:themeColor="text1"/>
          <w:sz w:val="28"/>
          <w:szCs w:val="28"/>
        </w:rPr>
        <w:t xml:space="preserve"> các phong trào thi đua yêu nước, các hoạt động chào mừng kỷ niệm các ngày lễ lớn, các sự kiện chính trị trọng đại</w:t>
      </w:r>
      <w:r w:rsidR="00B11D70" w:rsidRPr="00CA7AEA">
        <w:rPr>
          <w:rFonts w:cs="Times New Roman"/>
          <w:color w:val="000000" w:themeColor="text1"/>
          <w:sz w:val="28"/>
          <w:szCs w:val="28"/>
        </w:rPr>
        <w:t xml:space="preserve"> của đất nướ</w:t>
      </w:r>
      <w:r w:rsidR="00431FBB" w:rsidRPr="00CA7AEA">
        <w:rPr>
          <w:rFonts w:cs="Times New Roman"/>
          <w:color w:val="000000" w:themeColor="text1"/>
          <w:sz w:val="28"/>
          <w:szCs w:val="28"/>
        </w:rPr>
        <w:t>c, địa phương</w:t>
      </w:r>
      <w:r w:rsidR="007661E7" w:rsidRPr="00CA7AEA">
        <w:rPr>
          <w:rFonts w:cs="Times New Roman"/>
          <w:color w:val="000000" w:themeColor="text1"/>
          <w:sz w:val="28"/>
          <w:szCs w:val="28"/>
        </w:rPr>
        <w:t xml:space="preserve"> năm 202</w:t>
      </w:r>
      <w:r w:rsidR="003D1FAD" w:rsidRPr="00CA7AEA">
        <w:rPr>
          <w:rFonts w:cs="Times New Roman"/>
          <w:color w:val="000000" w:themeColor="text1"/>
          <w:sz w:val="28"/>
          <w:szCs w:val="28"/>
        </w:rPr>
        <w:t>3</w:t>
      </w:r>
      <w:r w:rsidR="007661E7" w:rsidRPr="00CA7AEA">
        <w:rPr>
          <w:rFonts w:cs="Times New Roman"/>
          <w:color w:val="000000" w:themeColor="text1"/>
          <w:sz w:val="28"/>
          <w:szCs w:val="28"/>
        </w:rPr>
        <w:t xml:space="preserve">. </w:t>
      </w:r>
      <w:r w:rsidR="00DA4F63" w:rsidRPr="00CA7AEA">
        <w:rPr>
          <w:rFonts w:cs="Times New Roman"/>
          <w:color w:val="000000" w:themeColor="text1"/>
          <w:sz w:val="28"/>
          <w:szCs w:val="28"/>
        </w:rPr>
        <w:t>Quan tâm phát triển văn hoá, xã hộ</w:t>
      </w:r>
      <w:r w:rsidR="00004257" w:rsidRPr="00CA7AEA">
        <w:rPr>
          <w:rFonts w:cs="Times New Roman"/>
          <w:color w:val="000000" w:themeColor="text1"/>
          <w:sz w:val="28"/>
          <w:szCs w:val="28"/>
        </w:rPr>
        <w:t>i;</w:t>
      </w:r>
      <w:r w:rsidR="00004257" w:rsidRPr="001E113F">
        <w:rPr>
          <w:rFonts w:eastAsia="Times New Roman" w:cs="Times New Roman"/>
          <w:color w:val="000000" w:themeColor="text1"/>
          <w:sz w:val="28"/>
          <w:szCs w:val="28"/>
          <w:lang w:val="vi-VN"/>
        </w:rPr>
        <w:t xml:space="preserve"> </w:t>
      </w:r>
      <w:r w:rsidR="00004257" w:rsidRPr="001E113F">
        <w:rPr>
          <w:rFonts w:eastAsia="Times New Roman" w:cs="Times New Roman"/>
          <w:color w:val="000000" w:themeColor="text1"/>
          <w:sz w:val="28"/>
          <w:szCs w:val="28"/>
        </w:rPr>
        <w:t xml:space="preserve">triển khai tôn tạo, nâng </w:t>
      </w:r>
      <w:r w:rsidR="00E83430">
        <w:rPr>
          <w:rFonts w:eastAsia="Times New Roman" w:cs="Times New Roman"/>
          <w:color w:val="000000" w:themeColor="text1"/>
          <w:sz w:val="28"/>
          <w:szCs w:val="28"/>
        </w:rPr>
        <w:t>trùng tu di tích Đền xã</w:t>
      </w:r>
      <w:r w:rsidR="00EC54F1">
        <w:rPr>
          <w:rFonts w:eastAsia="Times New Roman" w:cs="Times New Roman"/>
          <w:color w:val="000000"/>
          <w:sz w:val="28"/>
          <w:szCs w:val="28"/>
          <w:lang w:val="de-DE"/>
        </w:rPr>
        <w:t xml:space="preserve">; </w:t>
      </w:r>
      <w:r w:rsidR="00AC0F18" w:rsidRPr="00C913DB">
        <w:rPr>
          <w:rFonts w:cs="Times New Roman"/>
          <w:sz w:val="28"/>
          <w:szCs w:val="28"/>
        </w:rPr>
        <w:t>bảo đảm an sinh xã hội, nâng cao đời sống</w:t>
      </w:r>
      <w:r w:rsidR="00951DDE">
        <w:rPr>
          <w:rFonts w:cs="Times New Roman"/>
          <w:sz w:val="28"/>
          <w:szCs w:val="28"/>
        </w:rPr>
        <w:t xml:space="preserve"> vật chất, tinh thần cho</w:t>
      </w:r>
      <w:r w:rsidR="00AC0F18" w:rsidRPr="00C913DB">
        <w:rPr>
          <w:rFonts w:cs="Times New Roman"/>
          <w:sz w:val="28"/>
          <w:szCs w:val="28"/>
        </w:rPr>
        <w:t xml:space="preserve"> Nhân dân</w:t>
      </w:r>
      <w:r w:rsidR="00DA4F63" w:rsidRPr="00C913DB">
        <w:rPr>
          <w:rFonts w:cs="Times New Roman"/>
          <w:sz w:val="28"/>
          <w:szCs w:val="28"/>
        </w:rPr>
        <w:t>. Tăng cường công tác quản lý nhà nước trên các lĩnh vực; chủ động phòng, chống thiên tai</w:t>
      </w:r>
      <w:r w:rsidR="00B11D70" w:rsidRPr="00C913DB">
        <w:rPr>
          <w:rFonts w:cs="Times New Roman"/>
          <w:sz w:val="28"/>
          <w:szCs w:val="28"/>
        </w:rPr>
        <w:t>, dịch bệnh</w:t>
      </w:r>
      <w:r w:rsidR="00407959">
        <w:rPr>
          <w:rFonts w:cs="Times New Roman"/>
          <w:sz w:val="28"/>
          <w:szCs w:val="28"/>
        </w:rPr>
        <w:t xml:space="preserve">; </w:t>
      </w:r>
      <w:r w:rsidR="00B55B3A">
        <w:rPr>
          <w:rFonts w:cs="Times New Roman"/>
          <w:sz w:val="28"/>
          <w:szCs w:val="28"/>
        </w:rPr>
        <w:t>đ</w:t>
      </w:r>
      <w:r w:rsidR="00B11D70" w:rsidRPr="00C913DB">
        <w:rPr>
          <w:rFonts w:cs="Times New Roman"/>
          <w:sz w:val="28"/>
          <w:szCs w:val="28"/>
        </w:rPr>
        <w:t>ảm bảo quốc phòng, an ninh</w:t>
      </w:r>
      <w:r w:rsidR="00E83430">
        <w:rPr>
          <w:rFonts w:cs="Times New Roman"/>
          <w:sz w:val="28"/>
          <w:szCs w:val="28"/>
        </w:rPr>
        <w:t xml:space="preserve"> trật tự, an toàn xã hội.</w:t>
      </w:r>
    </w:p>
    <w:p w14:paraId="0F41089C" w14:textId="4A120452" w:rsidR="00381360" w:rsidRPr="00C913DB" w:rsidRDefault="00AC46D2" w:rsidP="0056545C">
      <w:pPr>
        <w:spacing w:before="80" w:after="80" w:line="360" w:lineRule="exact"/>
        <w:ind w:firstLine="720"/>
        <w:jc w:val="both"/>
        <w:rPr>
          <w:rFonts w:cs="Times New Roman"/>
          <w:spacing w:val="-2"/>
          <w:sz w:val="28"/>
          <w:szCs w:val="28"/>
        </w:rPr>
      </w:pPr>
      <w:r w:rsidRPr="00C913DB">
        <w:rPr>
          <w:rFonts w:cs="Times New Roman"/>
          <w:sz w:val="28"/>
          <w:szCs w:val="28"/>
        </w:rPr>
        <w:t xml:space="preserve">- </w:t>
      </w:r>
      <w:r w:rsidR="004C11C4" w:rsidRPr="00C913DB">
        <w:rPr>
          <w:rFonts w:cs="Times New Roman"/>
          <w:sz w:val="28"/>
          <w:szCs w:val="28"/>
        </w:rPr>
        <w:t>Tổ chức học tập, quán triệt, tuyên truyền, triển khai thực hiện các nghị quyết, chỉ thị mới của Trung ương, của tỉnh</w:t>
      </w:r>
      <w:r w:rsidR="00407959">
        <w:rPr>
          <w:rFonts w:cs="Times New Roman"/>
          <w:sz w:val="28"/>
          <w:szCs w:val="28"/>
        </w:rPr>
        <w:t>, huyện</w:t>
      </w:r>
      <w:r w:rsidR="00E83430">
        <w:rPr>
          <w:rFonts w:cs="Times New Roman"/>
          <w:sz w:val="28"/>
          <w:szCs w:val="28"/>
        </w:rPr>
        <w:t>, của xã</w:t>
      </w:r>
      <w:r w:rsidR="004C11C4" w:rsidRPr="00C913DB">
        <w:rPr>
          <w:rFonts w:cs="Times New Roman"/>
          <w:sz w:val="28"/>
          <w:szCs w:val="28"/>
        </w:rPr>
        <w:t xml:space="preserve">. </w:t>
      </w:r>
      <w:r w:rsidR="007661E7" w:rsidRPr="00C913DB">
        <w:rPr>
          <w:rFonts w:cs="Times New Roman"/>
          <w:spacing w:val="-2"/>
          <w:sz w:val="28"/>
          <w:szCs w:val="28"/>
        </w:rPr>
        <w:t xml:space="preserve">Đẩy mạnh </w:t>
      </w:r>
      <w:r w:rsidRPr="00C913DB">
        <w:rPr>
          <w:rFonts w:cs="Times New Roman"/>
          <w:spacing w:val="-2"/>
          <w:sz w:val="28"/>
          <w:szCs w:val="28"/>
        </w:rPr>
        <w:t>học tập</w:t>
      </w:r>
      <w:r w:rsidR="004C11C4" w:rsidRPr="00C913DB">
        <w:rPr>
          <w:rFonts w:cs="Times New Roman"/>
          <w:spacing w:val="-2"/>
          <w:sz w:val="28"/>
          <w:szCs w:val="28"/>
        </w:rPr>
        <w:t xml:space="preserve">, </w:t>
      </w:r>
      <w:r w:rsidRPr="00C913DB">
        <w:rPr>
          <w:rFonts w:cs="Times New Roman"/>
          <w:spacing w:val="-2"/>
          <w:sz w:val="28"/>
          <w:szCs w:val="28"/>
        </w:rPr>
        <w:t xml:space="preserve">làm </w:t>
      </w:r>
      <w:r w:rsidRPr="00C913DB">
        <w:rPr>
          <w:rFonts w:cs="Times New Roman"/>
          <w:spacing w:val="-2"/>
          <w:sz w:val="28"/>
          <w:szCs w:val="28"/>
        </w:rPr>
        <w:lastRenderedPageBreak/>
        <w:t>theo tư tưởng, đạo đức, phong cách Hồ Chí Minh theo Kết luận số 01-KL/TW, ngày 18/5/2021 của Bộ Chính trị</w:t>
      </w:r>
      <w:r w:rsidR="00F87806" w:rsidRPr="00C913DB">
        <w:rPr>
          <w:rFonts w:cs="Times New Roman"/>
          <w:spacing w:val="-2"/>
          <w:sz w:val="28"/>
          <w:szCs w:val="28"/>
        </w:rPr>
        <w:t>,</w:t>
      </w:r>
      <w:r w:rsidRPr="00C913DB">
        <w:rPr>
          <w:rFonts w:cs="Times New Roman"/>
          <w:spacing w:val="-2"/>
          <w:sz w:val="28"/>
          <w:szCs w:val="28"/>
        </w:rPr>
        <w:t xml:space="preserve"> nội dung chuyên đề toàn khóa</w:t>
      </w:r>
      <w:r w:rsidR="00B11D70" w:rsidRPr="00C913DB">
        <w:rPr>
          <w:rFonts w:cs="Times New Roman"/>
          <w:spacing w:val="-2"/>
          <w:sz w:val="28"/>
          <w:szCs w:val="28"/>
        </w:rPr>
        <w:t>, chuyên đề năm</w:t>
      </w:r>
      <w:r w:rsidRPr="00C913DB">
        <w:rPr>
          <w:rFonts w:cs="Times New Roman"/>
          <w:spacing w:val="-2"/>
          <w:sz w:val="28"/>
          <w:szCs w:val="28"/>
        </w:rPr>
        <w:t>; các quy định của Trung ương, của tỉnh</w:t>
      </w:r>
      <w:r w:rsidR="00CC1CBC">
        <w:rPr>
          <w:rFonts w:cs="Times New Roman"/>
          <w:spacing w:val="-2"/>
          <w:sz w:val="28"/>
          <w:szCs w:val="28"/>
        </w:rPr>
        <w:t>, huyện</w:t>
      </w:r>
      <w:r w:rsidRPr="00C913DB">
        <w:rPr>
          <w:rFonts w:cs="Times New Roman"/>
          <w:spacing w:val="-2"/>
          <w:sz w:val="28"/>
          <w:szCs w:val="28"/>
        </w:rPr>
        <w:t xml:space="preserve"> về nêu gương của cá</w:t>
      </w:r>
      <w:r w:rsidR="00A86A22" w:rsidRPr="00C913DB">
        <w:rPr>
          <w:rFonts w:cs="Times New Roman"/>
          <w:spacing w:val="-2"/>
          <w:sz w:val="28"/>
          <w:szCs w:val="28"/>
        </w:rPr>
        <w:t>n</w:t>
      </w:r>
      <w:r w:rsidRPr="00C913DB">
        <w:rPr>
          <w:rFonts w:cs="Times New Roman"/>
          <w:spacing w:val="-2"/>
          <w:sz w:val="28"/>
          <w:szCs w:val="28"/>
        </w:rPr>
        <w:t xml:space="preserve"> bộ, đảng viên</w:t>
      </w:r>
      <w:r w:rsidR="007661E7" w:rsidRPr="00C913DB">
        <w:rPr>
          <w:rFonts w:cs="Times New Roman"/>
          <w:spacing w:val="-2"/>
          <w:sz w:val="28"/>
          <w:szCs w:val="28"/>
        </w:rPr>
        <w:t xml:space="preserve">. </w:t>
      </w:r>
    </w:p>
    <w:p w14:paraId="4CF41267" w14:textId="73FF76E4" w:rsidR="0033556D" w:rsidRPr="00CB47DA" w:rsidRDefault="0033556D" w:rsidP="00CB47DA">
      <w:pPr>
        <w:spacing w:before="80" w:after="80" w:line="360" w:lineRule="exact"/>
        <w:ind w:firstLine="720"/>
        <w:jc w:val="both"/>
        <w:rPr>
          <w:rFonts w:cs="Times New Roman"/>
          <w:sz w:val="28"/>
          <w:szCs w:val="28"/>
        </w:rPr>
      </w:pPr>
      <w:r w:rsidRPr="00C913DB">
        <w:rPr>
          <w:rFonts w:cs="Times New Roman"/>
          <w:sz w:val="28"/>
          <w:szCs w:val="28"/>
        </w:rPr>
        <w:t xml:space="preserve">- Tiếp tục </w:t>
      </w:r>
      <w:r w:rsidR="00BC5318">
        <w:rPr>
          <w:rFonts w:cs="Times New Roman"/>
          <w:sz w:val="28"/>
          <w:szCs w:val="28"/>
        </w:rPr>
        <w:t>thực hiện có hiệu quả Nghị quyết Trung ương 4 (</w:t>
      </w:r>
      <w:r w:rsidR="00E05598">
        <w:rPr>
          <w:rFonts w:cs="Times New Roman"/>
          <w:sz w:val="28"/>
          <w:szCs w:val="28"/>
        </w:rPr>
        <w:t>XI, XII) và kết luận số 21-KL/TW của Ban Chấp hành Trung ương khóa XIII về xây dựng, chỉnh đốn Đảng và hệ thống chính trị gắn với</w:t>
      </w:r>
      <w:r w:rsidR="00CB47DA">
        <w:rPr>
          <w:rFonts w:cs="Times New Roman"/>
          <w:sz w:val="28"/>
          <w:szCs w:val="28"/>
        </w:rPr>
        <w:t xml:space="preserve"> </w:t>
      </w:r>
      <w:r w:rsidRPr="00C913DB">
        <w:rPr>
          <w:rFonts w:cs="Times New Roman"/>
          <w:sz w:val="28"/>
          <w:szCs w:val="28"/>
        </w:rPr>
        <w:t>triển khai thực hiện hiệu quả các nghị quyết của Trung ương về sắp xếp tổ chức bộ máy, tinh giản biên chế,</w:t>
      </w:r>
      <w:r w:rsidR="00425201">
        <w:rPr>
          <w:rFonts w:cs="Times New Roman"/>
          <w:sz w:val="28"/>
          <w:szCs w:val="28"/>
        </w:rPr>
        <w:t xml:space="preserve"> sắp xếp lại cơ cấu, đội ngũ cán bộ, công chức, viên chức;</w:t>
      </w:r>
      <w:r w:rsidRPr="00C913DB">
        <w:rPr>
          <w:rFonts w:cs="Times New Roman"/>
          <w:sz w:val="28"/>
          <w:szCs w:val="28"/>
        </w:rPr>
        <w:t xml:space="preserve"> </w:t>
      </w:r>
      <w:r w:rsidR="00B11D70" w:rsidRPr="00C913DB">
        <w:rPr>
          <w:rFonts w:cs="Times New Roman"/>
          <w:sz w:val="28"/>
          <w:szCs w:val="28"/>
        </w:rPr>
        <w:t xml:space="preserve">nâng cao </w:t>
      </w:r>
      <w:r w:rsidRPr="00C913DB">
        <w:rPr>
          <w:rFonts w:cs="Times New Roman"/>
          <w:sz w:val="28"/>
          <w:szCs w:val="28"/>
        </w:rPr>
        <w:t>hiệu lực, hiệu quả</w:t>
      </w:r>
      <w:r w:rsidR="00B11D70" w:rsidRPr="00C913DB">
        <w:rPr>
          <w:rFonts w:cs="Times New Roman"/>
          <w:sz w:val="28"/>
          <w:szCs w:val="28"/>
        </w:rPr>
        <w:t xml:space="preserve"> hoạt động của các cơ quan trong hệ thống chính trị</w:t>
      </w:r>
      <w:r w:rsidRPr="00C913DB">
        <w:rPr>
          <w:rFonts w:cs="Times New Roman"/>
          <w:sz w:val="28"/>
          <w:szCs w:val="28"/>
        </w:rPr>
        <w:t xml:space="preserve">. Nâng cao năng lực lãnh đạo và sức chiến đấu của </w:t>
      </w:r>
      <w:r w:rsidR="00E83430">
        <w:rPr>
          <w:rFonts w:cs="Times New Roman"/>
          <w:sz w:val="28"/>
          <w:szCs w:val="28"/>
        </w:rPr>
        <w:t>chi bộ</w:t>
      </w:r>
      <w:r w:rsidRPr="00C913DB">
        <w:rPr>
          <w:rFonts w:cs="Times New Roman"/>
          <w:sz w:val="28"/>
          <w:szCs w:val="28"/>
        </w:rPr>
        <w:t>, chất lượng đội ngũ cán bộ, đả</w:t>
      </w:r>
      <w:r w:rsidR="001B6669">
        <w:rPr>
          <w:rFonts w:cs="Times New Roman"/>
          <w:sz w:val="28"/>
          <w:szCs w:val="28"/>
        </w:rPr>
        <w:t>ng viên;</w:t>
      </w:r>
      <w:r w:rsidR="007661E7" w:rsidRPr="00C913DB">
        <w:rPr>
          <w:rFonts w:cs="Times New Roman"/>
          <w:spacing w:val="-2"/>
          <w:sz w:val="28"/>
          <w:szCs w:val="28"/>
        </w:rPr>
        <w:t xml:space="preserve"> </w:t>
      </w:r>
      <w:r w:rsidR="001B6669" w:rsidRPr="001B6669">
        <w:rPr>
          <w:rFonts w:eastAsia="Times New Roman" w:cs="Times New Roman"/>
          <w:sz w:val="28"/>
          <w:szCs w:val="28"/>
          <w:lang w:val="vi-VN" w:eastAsia="vi-VN"/>
        </w:rPr>
        <w:t xml:space="preserve">chỉ đạo, triển khai thực hiện mô hình “chi bộ bốn tốt”, “đảng bộ cơ sở bốn tốt” theo tinh thần </w:t>
      </w:r>
      <w:r w:rsidR="001B6669" w:rsidRPr="001B6669">
        <w:rPr>
          <w:rFonts w:eastAsia="Times New Roman" w:cs="Times New Roman"/>
          <w:bCs/>
          <w:iCs/>
          <w:sz w:val="28"/>
          <w:szCs w:val="28"/>
        </w:rPr>
        <w:t>Nghị quyết số 21-NQ/TW của BCH Trung ương (khóa XIII)</w:t>
      </w:r>
      <w:r w:rsidR="001524D3">
        <w:rPr>
          <w:rFonts w:eastAsia="Times New Roman" w:cs="Times New Roman"/>
          <w:bCs/>
          <w:iCs/>
          <w:sz w:val="28"/>
          <w:szCs w:val="28"/>
        </w:rPr>
        <w:t>;</w:t>
      </w:r>
      <w:r w:rsidR="001B6669" w:rsidRPr="001B6669">
        <w:rPr>
          <w:rFonts w:eastAsia="Times New Roman" w:cs="Times New Roman"/>
          <w:bCs/>
          <w:iCs/>
          <w:sz w:val="28"/>
          <w:szCs w:val="28"/>
        </w:rPr>
        <w:t xml:space="preserve"> </w:t>
      </w:r>
      <w:r w:rsidR="001524D3">
        <w:rPr>
          <w:rFonts w:eastAsia="Times New Roman" w:cs="Times New Roman"/>
          <w:color w:val="000000"/>
          <w:sz w:val="28"/>
          <w:szCs w:val="28"/>
        </w:rPr>
        <w:t>n</w:t>
      </w:r>
      <w:r w:rsidR="001524D3" w:rsidRPr="001524D3">
        <w:rPr>
          <w:rFonts w:eastAsia="Times New Roman" w:cs="Times New Roman"/>
          <w:color w:val="000000"/>
          <w:sz w:val="28"/>
          <w:szCs w:val="28"/>
        </w:rPr>
        <w:t>âng cao chất lượng sinh hoạt chi bộ, quản lý đảng viên; chú trọng kết nạp đảng viên đảm bảo theo kế hoạch.</w:t>
      </w:r>
      <w:r w:rsidR="001524D3" w:rsidRPr="001524D3">
        <w:rPr>
          <w:rFonts w:eastAsia="Times New Roman" w:cs="Times New Roman"/>
          <w:sz w:val="28"/>
          <w:szCs w:val="28"/>
          <w:lang w:eastAsia="vi-VN"/>
        </w:rPr>
        <w:t xml:space="preserve"> </w:t>
      </w:r>
      <w:r w:rsidR="005200B3" w:rsidRPr="00C913DB">
        <w:rPr>
          <w:rFonts w:cs="Times New Roman"/>
          <w:spacing w:val="-2"/>
          <w:sz w:val="28"/>
          <w:szCs w:val="28"/>
        </w:rPr>
        <w:t>S</w:t>
      </w:r>
      <w:r w:rsidR="007661E7" w:rsidRPr="00C913DB">
        <w:rPr>
          <w:rFonts w:cs="Times New Roman"/>
          <w:spacing w:val="-2"/>
          <w:sz w:val="28"/>
          <w:szCs w:val="28"/>
        </w:rPr>
        <w:t>iết chặt kỷ luật, kỷ</w:t>
      </w:r>
      <w:r w:rsidR="005200B3" w:rsidRPr="00C913DB">
        <w:rPr>
          <w:rFonts w:cs="Times New Roman"/>
          <w:spacing w:val="-2"/>
          <w:sz w:val="28"/>
          <w:szCs w:val="28"/>
        </w:rPr>
        <w:t xml:space="preserve"> cương hành chính, đạo đức công vụ.</w:t>
      </w:r>
      <w:r w:rsidR="00AB780A">
        <w:rPr>
          <w:rFonts w:cs="Times New Roman"/>
          <w:spacing w:val="-2"/>
          <w:sz w:val="28"/>
          <w:szCs w:val="28"/>
        </w:rPr>
        <w:t xml:space="preserve"> Sơ kết giữa nhiệm kỳ thực hiện Nghị quyết Đại hội Đảng bộ </w:t>
      </w:r>
      <w:r w:rsidR="005348E2">
        <w:rPr>
          <w:rFonts w:cs="Times New Roman"/>
          <w:spacing w:val="-2"/>
          <w:sz w:val="28"/>
          <w:szCs w:val="28"/>
        </w:rPr>
        <w:t>xã</w:t>
      </w:r>
      <w:r w:rsidR="00AB780A">
        <w:rPr>
          <w:rFonts w:cs="Times New Roman"/>
          <w:spacing w:val="-2"/>
          <w:sz w:val="28"/>
          <w:szCs w:val="28"/>
        </w:rPr>
        <w:t xml:space="preserve"> lần thứ XX, nhiệm kỳ 2020 - 2025.</w:t>
      </w:r>
    </w:p>
    <w:p w14:paraId="0C373832" w14:textId="5BFADBFC" w:rsidR="00E221AE" w:rsidRDefault="00E221AE" w:rsidP="0071367A">
      <w:pPr>
        <w:spacing w:before="80" w:after="80" w:line="360" w:lineRule="exact"/>
        <w:ind w:firstLine="720"/>
        <w:jc w:val="both"/>
        <w:rPr>
          <w:spacing w:val="-2"/>
          <w:szCs w:val="28"/>
        </w:rPr>
      </w:pPr>
      <w:r w:rsidRPr="00C913DB">
        <w:rPr>
          <w:rFonts w:cs="Times New Roman"/>
          <w:spacing w:val="-2"/>
          <w:sz w:val="28"/>
          <w:szCs w:val="28"/>
        </w:rPr>
        <w:t xml:space="preserve">- </w:t>
      </w:r>
      <w:r w:rsidR="005200B3" w:rsidRPr="00C913DB">
        <w:rPr>
          <w:rFonts w:cs="Times New Roman"/>
          <w:spacing w:val="-2"/>
          <w:sz w:val="28"/>
          <w:szCs w:val="28"/>
        </w:rPr>
        <w:t>Tăng cường công tác kiểm tra, giám sát, ch</w:t>
      </w:r>
      <w:r w:rsidR="00B41A7E">
        <w:rPr>
          <w:rFonts w:cs="Times New Roman"/>
          <w:spacing w:val="-2"/>
          <w:sz w:val="28"/>
          <w:szCs w:val="28"/>
        </w:rPr>
        <w:t>ú trọng</w:t>
      </w:r>
      <w:r w:rsidR="005200B3" w:rsidRPr="00C913DB">
        <w:rPr>
          <w:rFonts w:cs="Times New Roman"/>
          <w:spacing w:val="-2"/>
          <w:sz w:val="28"/>
          <w:szCs w:val="28"/>
        </w:rPr>
        <w:t xml:space="preserve"> kiểm tra dấu hiệu vi phạm</w:t>
      </w:r>
      <w:r w:rsidR="00B41A7E">
        <w:rPr>
          <w:rFonts w:cs="Times New Roman"/>
          <w:spacing w:val="-2"/>
          <w:sz w:val="28"/>
          <w:szCs w:val="28"/>
        </w:rPr>
        <w:t xml:space="preserve"> đối với tổ chức đảng, đảng viên</w:t>
      </w:r>
      <w:r w:rsidR="005200B3" w:rsidRPr="00C913DB">
        <w:rPr>
          <w:rFonts w:cs="Times New Roman"/>
          <w:spacing w:val="-2"/>
          <w:sz w:val="28"/>
          <w:szCs w:val="28"/>
        </w:rPr>
        <w:t>, giải quyết khiếu nại, tố cáo</w:t>
      </w:r>
      <w:r w:rsidR="00B41A7E">
        <w:rPr>
          <w:rFonts w:cs="Times New Roman"/>
          <w:spacing w:val="-2"/>
          <w:sz w:val="28"/>
          <w:szCs w:val="28"/>
        </w:rPr>
        <w:t xml:space="preserve"> theo quy định; x</w:t>
      </w:r>
      <w:r w:rsidR="005200B3" w:rsidRPr="00C913DB">
        <w:rPr>
          <w:rFonts w:cs="Times New Roman"/>
          <w:spacing w:val="-2"/>
          <w:sz w:val="28"/>
          <w:szCs w:val="28"/>
        </w:rPr>
        <w:t>ử lý nghiêm, kịp thời các tổ chức đảng, đảng viên vi phạm, giữ nghiêm kỷ luật đảng</w:t>
      </w:r>
      <w:r w:rsidR="00DA3E48" w:rsidRPr="00C913DB">
        <w:rPr>
          <w:rFonts w:cs="Times New Roman"/>
          <w:spacing w:val="-2"/>
          <w:sz w:val="28"/>
          <w:szCs w:val="28"/>
        </w:rPr>
        <w:t>.</w:t>
      </w:r>
      <w:r w:rsidR="0071367A" w:rsidRPr="0071367A">
        <w:rPr>
          <w:spacing w:val="-2"/>
          <w:szCs w:val="28"/>
        </w:rPr>
        <w:t xml:space="preserve"> </w:t>
      </w:r>
    </w:p>
    <w:p w14:paraId="48BA2E29" w14:textId="2FDA70F8" w:rsidR="0071367A" w:rsidRPr="0071367A" w:rsidRDefault="0071367A" w:rsidP="00F1292C">
      <w:pPr>
        <w:spacing w:before="80" w:after="80" w:line="360" w:lineRule="exact"/>
        <w:ind w:firstLine="709"/>
        <w:jc w:val="both"/>
        <w:rPr>
          <w:rFonts w:cs="Times New Roman"/>
          <w:sz w:val="28"/>
          <w:szCs w:val="28"/>
        </w:rPr>
      </w:pPr>
      <w:r>
        <w:rPr>
          <w:rFonts w:cs="Times New Roman"/>
          <w:sz w:val="28"/>
          <w:szCs w:val="28"/>
        </w:rPr>
        <w:t>- N</w:t>
      </w:r>
      <w:r w:rsidRPr="00C913DB">
        <w:rPr>
          <w:rFonts w:cs="Times New Roman"/>
          <w:sz w:val="28"/>
          <w:szCs w:val="28"/>
        </w:rPr>
        <w:t xml:space="preserve">âng cao hiệu quả công tác dân vận, giám sát, phản biện </w:t>
      </w:r>
      <w:r w:rsidR="00257213">
        <w:rPr>
          <w:rFonts w:cs="Times New Roman"/>
          <w:sz w:val="28"/>
          <w:szCs w:val="28"/>
        </w:rPr>
        <w:t xml:space="preserve">xã hội </w:t>
      </w:r>
      <w:r w:rsidRPr="00C913DB">
        <w:rPr>
          <w:rFonts w:cs="Times New Roman"/>
          <w:sz w:val="28"/>
          <w:szCs w:val="28"/>
        </w:rPr>
        <w:t xml:space="preserve">của Mặt trận Tổ quốc và các tổ chức chính trị - xã hội. Tập trung tuyên truyền, vận động các tầng lớp Nhân dân chấp hành các chủ trương, nghị quyết của Đảng, chính sách, pháp luật của Nhà nước. </w:t>
      </w:r>
      <w:r w:rsidR="005348E2">
        <w:rPr>
          <w:rFonts w:eastAsia="Calibri"/>
          <w:color w:val="000000"/>
          <w:spacing w:val="-2"/>
          <w:sz w:val="28"/>
          <w:szCs w:val="28"/>
          <w:lang w:val="nb-NO"/>
        </w:rPr>
        <w:t xml:space="preserve">Thực hiện tốt </w:t>
      </w:r>
      <w:r w:rsidR="00F1292C" w:rsidRPr="000D6EFD">
        <w:rPr>
          <w:rFonts w:eastAsia="Calibri"/>
          <w:color w:val="000000"/>
          <w:spacing w:val="-2"/>
          <w:sz w:val="28"/>
          <w:szCs w:val="28"/>
          <w:lang w:val="nb-NO"/>
        </w:rPr>
        <w:t xml:space="preserve">việc tổ chức </w:t>
      </w:r>
      <w:r w:rsidR="00F17C0B">
        <w:rPr>
          <w:rFonts w:eastAsia="Calibri"/>
          <w:color w:val="000000"/>
          <w:spacing w:val="-2"/>
          <w:sz w:val="28"/>
          <w:szCs w:val="28"/>
          <w:lang w:val="nb-NO"/>
        </w:rPr>
        <w:t xml:space="preserve">tiếp dân, </w:t>
      </w:r>
      <w:r w:rsidR="00F1292C" w:rsidRPr="000D6EFD">
        <w:rPr>
          <w:rFonts w:eastAsia="Calibri"/>
          <w:color w:val="000000"/>
          <w:spacing w:val="-2"/>
          <w:sz w:val="28"/>
          <w:szCs w:val="28"/>
          <w:lang w:val="nb-NO"/>
        </w:rPr>
        <w:t>tiếp xúc, đối thoại người đứng đầu cấp ủy, chính quyền với Nhân dân.</w:t>
      </w:r>
      <w:r w:rsidR="00E158C5">
        <w:rPr>
          <w:rFonts w:eastAsia="Calibri"/>
          <w:color w:val="000000"/>
          <w:spacing w:val="-2"/>
          <w:sz w:val="28"/>
          <w:szCs w:val="28"/>
          <w:lang w:val="nb-NO"/>
        </w:rPr>
        <w:t xml:space="preserve"> Thực hiện</w:t>
      </w:r>
      <w:r w:rsidR="00257213">
        <w:rPr>
          <w:rFonts w:eastAsia="Calibri"/>
          <w:color w:val="000000"/>
          <w:spacing w:val="-2"/>
          <w:sz w:val="28"/>
          <w:szCs w:val="28"/>
          <w:lang w:val="nb-NO"/>
        </w:rPr>
        <w:t xml:space="preserve"> tốt công tác tôn giáo.</w:t>
      </w:r>
    </w:p>
    <w:p w14:paraId="0EE6033A" w14:textId="4EFFD501" w:rsidR="00BD6923" w:rsidRPr="00C913DB" w:rsidRDefault="00B11D70" w:rsidP="0071367A">
      <w:pPr>
        <w:spacing w:before="80" w:after="80" w:line="360" w:lineRule="exact"/>
        <w:ind w:firstLine="709"/>
        <w:jc w:val="both"/>
        <w:rPr>
          <w:rFonts w:cs="Times New Roman"/>
          <w:sz w:val="28"/>
          <w:szCs w:val="28"/>
        </w:rPr>
      </w:pPr>
      <w:r w:rsidRPr="00C913DB">
        <w:rPr>
          <w:rFonts w:cs="Times New Roman"/>
          <w:sz w:val="28"/>
          <w:szCs w:val="28"/>
        </w:rPr>
        <w:t xml:space="preserve">- </w:t>
      </w:r>
      <w:r w:rsidR="00663C61" w:rsidRPr="00C913DB">
        <w:rPr>
          <w:rFonts w:cs="Times New Roman"/>
          <w:sz w:val="28"/>
          <w:szCs w:val="28"/>
        </w:rPr>
        <w:t xml:space="preserve">Đẩy mạnh </w:t>
      </w:r>
      <w:r w:rsidR="00D12800" w:rsidRPr="00C913DB">
        <w:rPr>
          <w:rFonts w:cs="Times New Roman"/>
          <w:sz w:val="28"/>
          <w:szCs w:val="28"/>
        </w:rPr>
        <w:t>công tác phòng, chống tham nhũng, tiêu cực, cải cách tư pháp; thực hiện nghiêm túc quy định về tiếp công dân định kỳ của người đứng đầu cấp ủy, chính quyền các cấp</w:t>
      </w:r>
      <w:r w:rsidR="00663C61" w:rsidRPr="00C913DB">
        <w:rPr>
          <w:rFonts w:cs="Times New Roman"/>
          <w:sz w:val="28"/>
          <w:szCs w:val="28"/>
        </w:rPr>
        <w:t>.</w:t>
      </w:r>
      <w:r w:rsidR="00F1292C">
        <w:rPr>
          <w:rFonts w:cs="Times New Roman"/>
          <w:sz w:val="28"/>
          <w:szCs w:val="28"/>
        </w:rPr>
        <w:t xml:space="preserve"> </w:t>
      </w:r>
      <w:r w:rsidR="005200B3" w:rsidRPr="00C913DB">
        <w:rPr>
          <w:rFonts w:cs="Times New Roman"/>
          <w:sz w:val="28"/>
          <w:szCs w:val="28"/>
        </w:rPr>
        <w:t xml:space="preserve">Bám sát địa bàn </w:t>
      </w:r>
      <w:r w:rsidR="005348E2">
        <w:rPr>
          <w:rFonts w:cs="Times New Roman"/>
          <w:sz w:val="28"/>
          <w:szCs w:val="28"/>
        </w:rPr>
        <w:t>thôn</w:t>
      </w:r>
      <w:r w:rsidR="005200B3" w:rsidRPr="00C913DB">
        <w:rPr>
          <w:rFonts w:cs="Times New Roman"/>
          <w:sz w:val="28"/>
          <w:szCs w:val="28"/>
        </w:rPr>
        <w:t>, chủ động nắm chắc tình hình, vụ việc, giải quyết kịp thời các vụ việc phức tạ</w:t>
      </w:r>
      <w:r w:rsidR="005E3B77">
        <w:rPr>
          <w:rFonts w:cs="Times New Roman"/>
          <w:sz w:val="28"/>
          <w:szCs w:val="28"/>
        </w:rPr>
        <w:t>p, phát sinh trên địa bàn.</w:t>
      </w:r>
    </w:p>
    <w:p w14:paraId="6A4B1584" w14:textId="185F58FF" w:rsidR="008E5AB4" w:rsidRPr="00D8378E" w:rsidRDefault="008E5AB4" w:rsidP="00A21C8F">
      <w:pPr>
        <w:spacing w:before="120" w:after="80" w:line="240" w:lineRule="auto"/>
        <w:ind w:firstLine="709"/>
        <w:jc w:val="both"/>
        <w:rPr>
          <w:rFonts w:eastAsia="Times New Roman" w:cs="Times New Roman"/>
          <w:b/>
          <w:spacing w:val="-12"/>
          <w:sz w:val="28"/>
          <w:szCs w:val="26"/>
        </w:rPr>
      </w:pPr>
      <w:r w:rsidRPr="00D8378E">
        <w:rPr>
          <w:rFonts w:eastAsia="Times New Roman" w:cs="Times New Roman"/>
          <w:b/>
          <w:spacing w:val="-12"/>
          <w:sz w:val="28"/>
          <w:szCs w:val="26"/>
        </w:rPr>
        <w:t xml:space="preserve">II. </w:t>
      </w:r>
      <w:r w:rsidR="000C224B" w:rsidRPr="00D8378E">
        <w:rPr>
          <w:rFonts w:eastAsia="Times New Roman" w:cs="Times New Roman"/>
          <w:b/>
          <w:spacing w:val="-12"/>
          <w:sz w:val="28"/>
          <w:szCs w:val="26"/>
        </w:rPr>
        <w:t>MỘT SỐ NHIỆM VỤ CỤ THỂ</w:t>
      </w:r>
      <w:r w:rsidR="00A21C8F" w:rsidRPr="00D8378E">
        <w:rPr>
          <w:rFonts w:eastAsia="Times New Roman" w:cs="Times New Roman"/>
          <w:b/>
          <w:spacing w:val="-12"/>
          <w:sz w:val="28"/>
          <w:szCs w:val="26"/>
        </w:rPr>
        <w:t xml:space="preserve"> </w:t>
      </w:r>
    </w:p>
    <w:p w14:paraId="191943D7" w14:textId="591F9AA0" w:rsidR="008E5AB4" w:rsidRPr="00F00FD0" w:rsidRDefault="008E5AB4" w:rsidP="008E5AB4">
      <w:pPr>
        <w:spacing w:before="80" w:after="80" w:line="240" w:lineRule="auto"/>
        <w:ind w:firstLine="720"/>
        <w:jc w:val="both"/>
        <w:rPr>
          <w:rFonts w:eastAsia="Times New Roman" w:cs="Times New Roman"/>
          <w:spacing w:val="-4"/>
          <w:sz w:val="16"/>
          <w:szCs w:val="28"/>
        </w:rPr>
      </w:pPr>
    </w:p>
    <w:tbl>
      <w:tblPr>
        <w:tblW w:w="10478" w:type="dxa"/>
        <w:tblInd w:w="-70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5152"/>
        <w:gridCol w:w="3260"/>
        <w:gridCol w:w="1276"/>
      </w:tblGrid>
      <w:tr w:rsidR="008E5AB4" w:rsidRPr="008E5AB4" w14:paraId="42ADDFC7" w14:textId="77777777" w:rsidTr="00D8378E">
        <w:tc>
          <w:tcPr>
            <w:tcW w:w="790" w:type="dxa"/>
            <w:vAlign w:val="center"/>
          </w:tcPr>
          <w:p w14:paraId="7BED1FBD" w14:textId="77777777" w:rsidR="008E5AB4" w:rsidRPr="008E5AB4" w:rsidRDefault="008E5AB4" w:rsidP="008E5AB4">
            <w:pPr>
              <w:spacing w:before="80" w:after="0" w:line="340" w:lineRule="exact"/>
              <w:jc w:val="center"/>
              <w:rPr>
                <w:rFonts w:eastAsia="Times New Roman" w:cs="Times New Roman"/>
                <w:b/>
                <w:sz w:val="28"/>
                <w:szCs w:val="28"/>
              </w:rPr>
            </w:pPr>
            <w:r w:rsidRPr="008E5AB4">
              <w:rPr>
                <w:rFonts w:eastAsia="Times New Roman" w:cs="Times New Roman"/>
                <w:b/>
                <w:sz w:val="28"/>
                <w:szCs w:val="28"/>
              </w:rPr>
              <w:t>TT</w:t>
            </w:r>
          </w:p>
        </w:tc>
        <w:tc>
          <w:tcPr>
            <w:tcW w:w="5152" w:type="dxa"/>
            <w:vAlign w:val="center"/>
          </w:tcPr>
          <w:p w14:paraId="52E7824E" w14:textId="77777777" w:rsidR="008E5AB4" w:rsidRPr="008E5AB4" w:rsidRDefault="008E5AB4" w:rsidP="008E5AB4">
            <w:pPr>
              <w:spacing w:before="80" w:after="0" w:line="340" w:lineRule="exact"/>
              <w:jc w:val="center"/>
              <w:rPr>
                <w:rFonts w:eastAsia="Times New Roman" w:cs="Times New Roman"/>
                <w:b/>
                <w:sz w:val="28"/>
                <w:szCs w:val="28"/>
              </w:rPr>
            </w:pPr>
            <w:r w:rsidRPr="008E5AB4">
              <w:rPr>
                <w:rFonts w:eastAsia="Times New Roman" w:cs="Times New Roman"/>
                <w:b/>
                <w:sz w:val="28"/>
                <w:szCs w:val="28"/>
              </w:rPr>
              <w:t>Nội dung</w:t>
            </w:r>
          </w:p>
        </w:tc>
        <w:tc>
          <w:tcPr>
            <w:tcW w:w="3260" w:type="dxa"/>
            <w:vAlign w:val="center"/>
          </w:tcPr>
          <w:p w14:paraId="167ED2DD" w14:textId="77777777" w:rsidR="008E5AB4" w:rsidRPr="008E5AB4" w:rsidRDefault="008E5AB4" w:rsidP="008E5AB4">
            <w:pPr>
              <w:spacing w:before="80" w:after="0" w:line="340" w:lineRule="exact"/>
              <w:jc w:val="center"/>
              <w:rPr>
                <w:rFonts w:eastAsia="Times New Roman" w:cs="Times New Roman"/>
                <w:b/>
                <w:sz w:val="28"/>
                <w:szCs w:val="28"/>
              </w:rPr>
            </w:pPr>
            <w:r w:rsidRPr="008E5AB4">
              <w:rPr>
                <w:rFonts w:eastAsia="Times New Roman" w:cs="Times New Roman"/>
                <w:b/>
                <w:sz w:val="28"/>
                <w:szCs w:val="28"/>
              </w:rPr>
              <w:t>Cơ quan chủ trì chuẩn bị</w:t>
            </w:r>
          </w:p>
        </w:tc>
        <w:tc>
          <w:tcPr>
            <w:tcW w:w="1276" w:type="dxa"/>
            <w:vAlign w:val="center"/>
          </w:tcPr>
          <w:p w14:paraId="1A6C2AAD" w14:textId="77777777" w:rsidR="008E5AB4" w:rsidRPr="008E5AB4" w:rsidRDefault="008E5AB4" w:rsidP="008E5AB4">
            <w:pPr>
              <w:spacing w:before="80" w:after="0" w:line="340" w:lineRule="exact"/>
              <w:jc w:val="center"/>
              <w:rPr>
                <w:rFonts w:eastAsia="Times New Roman" w:cs="Times New Roman"/>
                <w:b/>
                <w:sz w:val="28"/>
                <w:szCs w:val="28"/>
              </w:rPr>
            </w:pPr>
            <w:r w:rsidRPr="008E5AB4">
              <w:rPr>
                <w:rFonts w:eastAsia="Times New Roman" w:cs="Times New Roman"/>
                <w:b/>
                <w:sz w:val="28"/>
                <w:szCs w:val="28"/>
              </w:rPr>
              <w:t>Ghi chú</w:t>
            </w:r>
          </w:p>
        </w:tc>
      </w:tr>
      <w:tr w:rsidR="008E5AB4" w:rsidRPr="008E5AB4" w14:paraId="660576C2" w14:textId="77777777" w:rsidTr="00D8378E">
        <w:tc>
          <w:tcPr>
            <w:tcW w:w="10478" w:type="dxa"/>
            <w:gridSpan w:val="4"/>
            <w:vAlign w:val="center"/>
          </w:tcPr>
          <w:p w14:paraId="236EA039" w14:textId="77777777" w:rsidR="008E5AB4" w:rsidRPr="008E5AB4" w:rsidRDefault="008E5AB4" w:rsidP="008E5AB4">
            <w:pPr>
              <w:spacing w:before="80" w:after="0" w:line="340" w:lineRule="exact"/>
              <w:jc w:val="center"/>
              <w:rPr>
                <w:rFonts w:eastAsia="Times New Roman" w:cs="Times New Roman"/>
                <w:b/>
                <w:sz w:val="28"/>
                <w:szCs w:val="28"/>
              </w:rPr>
            </w:pPr>
            <w:r w:rsidRPr="008E5AB4">
              <w:rPr>
                <w:rFonts w:eastAsia="Times New Roman" w:cs="Times New Roman"/>
                <w:b/>
                <w:sz w:val="28"/>
                <w:szCs w:val="28"/>
              </w:rPr>
              <w:t>Qúy I</w:t>
            </w:r>
          </w:p>
        </w:tc>
      </w:tr>
      <w:tr w:rsidR="008E5AB4" w:rsidRPr="008E5AB4" w14:paraId="65BCCDB8" w14:textId="77777777" w:rsidTr="00D8378E">
        <w:tc>
          <w:tcPr>
            <w:tcW w:w="790" w:type="dxa"/>
            <w:vAlign w:val="center"/>
          </w:tcPr>
          <w:p w14:paraId="7AA9D853" w14:textId="77777777" w:rsidR="008E5AB4" w:rsidRPr="008E5AB4" w:rsidRDefault="008E5AB4" w:rsidP="008E5AB4">
            <w:pPr>
              <w:spacing w:before="80" w:after="0" w:line="340" w:lineRule="exact"/>
              <w:jc w:val="center"/>
              <w:rPr>
                <w:rFonts w:eastAsia="Times New Roman" w:cs="Times New Roman"/>
                <w:sz w:val="28"/>
                <w:szCs w:val="28"/>
              </w:rPr>
            </w:pPr>
            <w:r w:rsidRPr="008E5AB4">
              <w:rPr>
                <w:rFonts w:eastAsia="Times New Roman" w:cs="Times New Roman"/>
                <w:sz w:val="28"/>
                <w:szCs w:val="28"/>
              </w:rPr>
              <w:t>1</w:t>
            </w:r>
          </w:p>
        </w:tc>
        <w:tc>
          <w:tcPr>
            <w:tcW w:w="5152" w:type="dxa"/>
            <w:vAlign w:val="center"/>
          </w:tcPr>
          <w:p w14:paraId="60DCDEE9" w14:textId="5A017572" w:rsidR="008E5AB4" w:rsidRPr="007D24BE" w:rsidRDefault="00D735DD" w:rsidP="00C7645C">
            <w:pPr>
              <w:spacing w:after="0" w:line="240" w:lineRule="auto"/>
              <w:jc w:val="both"/>
              <w:rPr>
                <w:rFonts w:eastAsia="Calibri" w:cs="Times New Roman"/>
                <w:color w:val="000000" w:themeColor="text1"/>
                <w:sz w:val="28"/>
                <w:szCs w:val="28"/>
                <w:lang w:val="vi-VN"/>
              </w:rPr>
            </w:pPr>
            <w:r>
              <w:rPr>
                <w:rFonts w:eastAsia="Calibri" w:cs="Times New Roman"/>
                <w:bCs/>
                <w:iCs/>
                <w:color w:val="000000" w:themeColor="text1"/>
                <w:sz w:val="28"/>
                <w:szCs w:val="28"/>
                <w:lang w:eastAsia="vi-VN"/>
              </w:rPr>
              <w:t>Xây dựng</w:t>
            </w:r>
            <w:r w:rsidR="00034B2E" w:rsidRPr="007D24BE">
              <w:rPr>
                <w:rFonts w:eastAsia="Calibri" w:cs="Times New Roman"/>
                <w:bCs/>
                <w:iCs/>
                <w:color w:val="000000" w:themeColor="text1"/>
                <w:sz w:val="28"/>
                <w:szCs w:val="28"/>
                <w:lang w:val="vi-VN" w:eastAsia="vi-VN"/>
              </w:rPr>
              <w:t xml:space="preserve"> kế hoạch học tập, quán triệt và triển khai chuyên đề năm 2023 của huyện</w:t>
            </w:r>
            <w:r w:rsidR="006103D8">
              <w:rPr>
                <w:rFonts w:eastAsia="Calibri" w:cs="Times New Roman"/>
                <w:bCs/>
                <w:iCs/>
                <w:color w:val="000000" w:themeColor="text1"/>
                <w:sz w:val="28"/>
                <w:szCs w:val="28"/>
                <w:lang w:eastAsia="vi-VN"/>
              </w:rPr>
              <w:t>, của xã</w:t>
            </w:r>
            <w:r w:rsidR="00034B2E" w:rsidRPr="007D24BE">
              <w:rPr>
                <w:rFonts w:eastAsia="Calibri" w:cs="Times New Roman"/>
                <w:bCs/>
                <w:iCs/>
                <w:color w:val="000000" w:themeColor="text1"/>
                <w:sz w:val="28"/>
                <w:szCs w:val="28"/>
                <w:lang w:val="vi-VN" w:eastAsia="vi-VN"/>
              </w:rPr>
              <w:t xml:space="preserve"> về học tập và làm theo tư tưởng, đạo đức, phong cách Hồ Chí Minh. </w:t>
            </w:r>
          </w:p>
        </w:tc>
        <w:tc>
          <w:tcPr>
            <w:tcW w:w="3260" w:type="dxa"/>
            <w:vAlign w:val="center"/>
          </w:tcPr>
          <w:p w14:paraId="14608D1A" w14:textId="32149539" w:rsidR="008E5AB4" w:rsidRPr="007D24BE" w:rsidRDefault="005F1A48" w:rsidP="005348E2">
            <w:pPr>
              <w:spacing w:before="80" w:after="0" w:line="340" w:lineRule="exact"/>
              <w:rPr>
                <w:rFonts w:eastAsia="Times New Roman" w:cs="Times New Roman"/>
                <w:color w:val="000000" w:themeColor="text1"/>
                <w:sz w:val="28"/>
                <w:szCs w:val="28"/>
              </w:rPr>
            </w:pPr>
            <w:r w:rsidRPr="007D24BE">
              <w:rPr>
                <w:rFonts w:eastAsia="Times New Roman" w:cs="Times New Roman"/>
                <w:color w:val="000000" w:themeColor="text1"/>
                <w:sz w:val="28"/>
                <w:szCs w:val="28"/>
              </w:rPr>
              <w:t xml:space="preserve">Ban Tuyên giáo </w:t>
            </w:r>
            <w:r w:rsidR="005348E2">
              <w:rPr>
                <w:rFonts w:eastAsia="Times New Roman" w:cs="Times New Roman"/>
                <w:color w:val="000000" w:themeColor="text1"/>
                <w:sz w:val="28"/>
                <w:szCs w:val="28"/>
              </w:rPr>
              <w:t>Đảng</w:t>
            </w:r>
            <w:r w:rsidRPr="007D24BE">
              <w:rPr>
                <w:rFonts w:eastAsia="Times New Roman" w:cs="Times New Roman"/>
                <w:color w:val="000000" w:themeColor="text1"/>
                <w:sz w:val="28"/>
                <w:szCs w:val="28"/>
              </w:rPr>
              <w:t xml:space="preserve"> ủy</w:t>
            </w:r>
          </w:p>
        </w:tc>
        <w:tc>
          <w:tcPr>
            <w:tcW w:w="1276" w:type="dxa"/>
            <w:vAlign w:val="center"/>
          </w:tcPr>
          <w:p w14:paraId="5711ECF8" w14:textId="77777777" w:rsidR="008E5AB4" w:rsidRPr="008E5AB4" w:rsidRDefault="008E5AB4" w:rsidP="008E5AB4">
            <w:pPr>
              <w:spacing w:before="80" w:after="0" w:line="340" w:lineRule="exact"/>
              <w:jc w:val="both"/>
              <w:rPr>
                <w:rFonts w:eastAsia="Times New Roman" w:cs="Times New Roman"/>
                <w:b/>
                <w:spacing w:val="-14"/>
                <w:sz w:val="28"/>
                <w:szCs w:val="28"/>
              </w:rPr>
            </w:pPr>
          </w:p>
        </w:tc>
      </w:tr>
      <w:tr w:rsidR="00136245" w:rsidRPr="008E5AB4" w14:paraId="180635F3" w14:textId="77777777" w:rsidTr="00D8378E">
        <w:tc>
          <w:tcPr>
            <w:tcW w:w="790" w:type="dxa"/>
            <w:vAlign w:val="center"/>
          </w:tcPr>
          <w:p w14:paraId="49B37E10" w14:textId="1B06FEA3" w:rsidR="00136245" w:rsidRDefault="00A12AD9" w:rsidP="008E5AB4">
            <w:pPr>
              <w:spacing w:before="80" w:after="0" w:line="340" w:lineRule="exact"/>
              <w:jc w:val="center"/>
              <w:rPr>
                <w:rFonts w:eastAsia="Times New Roman" w:cs="Times New Roman"/>
                <w:sz w:val="28"/>
                <w:szCs w:val="28"/>
              </w:rPr>
            </w:pPr>
            <w:r>
              <w:rPr>
                <w:rFonts w:eastAsia="Times New Roman" w:cs="Times New Roman"/>
                <w:sz w:val="28"/>
                <w:szCs w:val="28"/>
              </w:rPr>
              <w:t>2</w:t>
            </w:r>
          </w:p>
        </w:tc>
        <w:tc>
          <w:tcPr>
            <w:tcW w:w="5152" w:type="dxa"/>
            <w:vAlign w:val="center"/>
          </w:tcPr>
          <w:p w14:paraId="05F807E7" w14:textId="3FC0F1DB" w:rsidR="00136245" w:rsidRPr="007D24BE" w:rsidRDefault="00D735DD" w:rsidP="00034B2E">
            <w:pPr>
              <w:spacing w:after="0" w:line="240" w:lineRule="auto"/>
              <w:jc w:val="both"/>
              <w:rPr>
                <w:rFonts w:eastAsia="Times New Roman" w:cs="Times New Roman"/>
                <w:color w:val="000000" w:themeColor="text1"/>
                <w:spacing w:val="2"/>
                <w:sz w:val="28"/>
                <w:szCs w:val="28"/>
              </w:rPr>
            </w:pPr>
            <w:r>
              <w:rPr>
                <w:rFonts w:eastAsia="Times New Roman" w:cs="Times New Roman"/>
                <w:color w:val="000000" w:themeColor="text1"/>
                <w:spacing w:val="2"/>
                <w:sz w:val="28"/>
                <w:szCs w:val="28"/>
              </w:rPr>
              <w:t>Xây dựng</w:t>
            </w:r>
            <w:r w:rsidR="00136245" w:rsidRPr="007D24BE">
              <w:rPr>
                <w:rFonts w:eastAsia="Times New Roman" w:cs="Times New Roman"/>
                <w:color w:val="000000" w:themeColor="text1"/>
                <w:spacing w:val="2"/>
                <w:sz w:val="28"/>
                <w:szCs w:val="28"/>
              </w:rPr>
              <w:t xml:space="preserve"> kế hoạch đối thoại</w:t>
            </w:r>
            <w:r w:rsidR="00AC46B9" w:rsidRPr="007D24BE">
              <w:rPr>
                <w:rFonts w:eastAsia="Times New Roman" w:cs="Times New Roman"/>
                <w:color w:val="000000" w:themeColor="text1"/>
                <w:spacing w:val="2"/>
                <w:sz w:val="28"/>
                <w:szCs w:val="28"/>
              </w:rPr>
              <w:t xml:space="preserve"> và kế hoạch thực hiện Dân chủ cơ sở, Dân vận khéo.</w:t>
            </w:r>
          </w:p>
        </w:tc>
        <w:tc>
          <w:tcPr>
            <w:tcW w:w="3260" w:type="dxa"/>
            <w:vAlign w:val="center"/>
          </w:tcPr>
          <w:p w14:paraId="1753E576" w14:textId="012E92DC" w:rsidR="00136245" w:rsidRPr="007D24BE" w:rsidRDefault="005348E2" w:rsidP="005348E2">
            <w:pPr>
              <w:spacing w:before="80" w:after="0" w:line="340" w:lineRule="exact"/>
              <w:rPr>
                <w:rFonts w:eastAsia="Times New Roman" w:cs="Times New Roman"/>
                <w:color w:val="000000" w:themeColor="text1"/>
                <w:sz w:val="28"/>
                <w:szCs w:val="28"/>
              </w:rPr>
            </w:pPr>
            <w:r>
              <w:rPr>
                <w:rFonts w:eastAsia="Times New Roman" w:cs="Times New Roman"/>
                <w:color w:val="000000" w:themeColor="text1"/>
                <w:sz w:val="28"/>
                <w:szCs w:val="28"/>
              </w:rPr>
              <w:t>Khối</w:t>
            </w:r>
            <w:r w:rsidR="00AC46B9" w:rsidRPr="007D24BE">
              <w:rPr>
                <w:rFonts w:eastAsia="Times New Roman" w:cs="Times New Roman"/>
                <w:color w:val="000000" w:themeColor="text1"/>
                <w:sz w:val="28"/>
                <w:szCs w:val="28"/>
              </w:rPr>
              <w:t xml:space="preserve"> Dân vận </w:t>
            </w:r>
            <w:r>
              <w:rPr>
                <w:rFonts w:eastAsia="Times New Roman" w:cs="Times New Roman"/>
                <w:color w:val="000000" w:themeColor="text1"/>
                <w:sz w:val="28"/>
                <w:szCs w:val="28"/>
              </w:rPr>
              <w:t>Đảng</w:t>
            </w:r>
            <w:r w:rsidR="00AC46B9" w:rsidRPr="007D24BE">
              <w:rPr>
                <w:rFonts w:eastAsia="Times New Roman" w:cs="Times New Roman"/>
                <w:color w:val="000000" w:themeColor="text1"/>
                <w:sz w:val="28"/>
                <w:szCs w:val="28"/>
              </w:rPr>
              <w:t xml:space="preserve"> ủy</w:t>
            </w:r>
          </w:p>
        </w:tc>
        <w:tc>
          <w:tcPr>
            <w:tcW w:w="1276" w:type="dxa"/>
            <w:vAlign w:val="center"/>
          </w:tcPr>
          <w:p w14:paraId="0896B0B8" w14:textId="77777777" w:rsidR="00136245" w:rsidRPr="008E5AB4" w:rsidRDefault="00136245" w:rsidP="008E5AB4">
            <w:pPr>
              <w:spacing w:before="80" w:after="0" w:line="340" w:lineRule="exact"/>
              <w:jc w:val="both"/>
              <w:rPr>
                <w:rFonts w:eastAsia="Times New Roman" w:cs="Times New Roman"/>
                <w:b/>
                <w:spacing w:val="-14"/>
                <w:sz w:val="28"/>
                <w:szCs w:val="28"/>
              </w:rPr>
            </w:pPr>
          </w:p>
        </w:tc>
      </w:tr>
      <w:tr w:rsidR="00E94A19" w:rsidRPr="008E5AB4" w14:paraId="4B761F10" w14:textId="77777777" w:rsidTr="00D8378E">
        <w:tc>
          <w:tcPr>
            <w:tcW w:w="790" w:type="dxa"/>
            <w:vAlign w:val="center"/>
          </w:tcPr>
          <w:p w14:paraId="5BE8426B" w14:textId="6B4D0C53" w:rsidR="00E94A19" w:rsidRDefault="00A12AD9" w:rsidP="008E5AB4">
            <w:pPr>
              <w:spacing w:before="80" w:after="0" w:line="340" w:lineRule="exact"/>
              <w:jc w:val="center"/>
              <w:rPr>
                <w:rFonts w:eastAsia="Times New Roman" w:cs="Times New Roman"/>
                <w:sz w:val="28"/>
                <w:szCs w:val="28"/>
              </w:rPr>
            </w:pPr>
            <w:r>
              <w:rPr>
                <w:rFonts w:eastAsia="Times New Roman" w:cs="Times New Roman"/>
                <w:sz w:val="28"/>
                <w:szCs w:val="28"/>
              </w:rPr>
              <w:t>3</w:t>
            </w:r>
          </w:p>
        </w:tc>
        <w:tc>
          <w:tcPr>
            <w:tcW w:w="5152" w:type="dxa"/>
            <w:vAlign w:val="center"/>
          </w:tcPr>
          <w:p w14:paraId="7848D849" w14:textId="4D8AE113" w:rsidR="00E94A19" w:rsidRPr="007D24BE" w:rsidRDefault="00E94A19" w:rsidP="00034B2E">
            <w:pPr>
              <w:spacing w:after="0" w:line="240" w:lineRule="auto"/>
              <w:jc w:val="both"/>
              <w:rPr>
                <w:rFonts w:eastAsia="Times New Roman" w:cs="Times New Roman"/>
                <w:color w:val="000000" w:themeColor="text1"/>
                <w:spacing w:val="2"/>
                <w:sz w:val="28"/>
                <w:szCs w:val="28"/>
              </w:rPr>
            </w:pPr>
            <w:r w:rsidRPr="007D24BE">
              <w:rPr>
                <w:rFonts w:eastAsia="Times New Roman" w:cs="Times New Roman"/>
                <w:color w:val="000000" w:themeColor="text1"/>
                <w:sz w:val="28"/>
                <w:szCs w:val="28"/>
              </w:rPr>
              <w:t>Xây dựng kế hoạch đảm bảo chất lượng hàng hóa v</w:t>
            </w:r>
            <w:r w:rsidR="002864F6">
              <w:rPr>
                <w:rFonts w:eastAsia="Times New Roman" w:cs="Times New Roman"/>
                <w:color w:val="000000" w:themeColor="text1"/>
                <w:sz w:val="28"/>
                <w:szCs w:val="28"/>
              </w:rPr>
              <w:t>ật tư nông nghiệp, ATTP nông lâm</w:t>
            </w:r>
            <w:r w:rsidR="005348E2">
              <w:rPr>
                <w:rFonts w:eastAsia="Times New Roman" w:cs="Times New Roman"/>
                <w:color w:val="000000" w:themeColor="text1"/>
                <w:sz w:val="28"/>
                <w:szCs w:val="28"/>
              </w:rPr>
              <w:t>, thủy sản trên địa bàn xã</w:t>
            </w:r>
          </w:p>
        </w:tc>
        <w:tc>
          <w:tcPr>
            <w:tcW w:w="3260" w:type="dxa"/>
            <w:vAlign w:val="center"/>
          </w:tcPr>
          <w:p w14:paraId="1D9E6B6C" w14:textId="0D1781B5" w:rsidR="00E94A19" w:rsidRPr="007D24BE" w:rsidRDefault="00E94A19" w:rsidP="005348E2">
            <w:pPr>
              <w:spacing w:before="80" w:after="0" w:line="340" w:lineRule="exact"/>
              <w:rPr>
                <w:rFonts w:eastAsia="Times New Roman" w:cs="Times New Roman"/>
                <w:color w:val="000000" w:themeColor="text1"/>
                <w:sz w:val="28"/>
                <w:szCs w:val="28"/>
              </w:rPr>
            </w:pPr>
            <w:r w:rsidRPr="007D24BE">
              <w:rPr>
                <w:rFonts w:eastAsia="Times New Roman" w:cs="Times New Roman"/>
                <w:color w:val="000000" w:themeColor="text1"/>
                <w:sz w:val="28"/>
                <w:szCs w:val="28"/>
              </w:rPr>
              <w:t xml:space="preserve">UBND </w:t>
            </w:r>
            <w:r w:rsidR="005348E2">
              <w:rPr>
                <w:rFonts w:eastAsia="Times New Roman" w:cs="Times New Roman"/>
                <w:color w:val="000000" w:themeColor="text1"/>
                <w:sz w:val="28"/>
                <w:szCs w:val="28"/>
              </w:rPr>
              <w:t>xã</w:t>
            </w:r>
          </w:p>
        </w:tc>
        <w:tc>
          <w:tcPr>
            <w:tcW w:w="1276" w:type="dxa"/>
            <w:vAlign w:val="center"/>
          </w:tcPr>
          <w:p w14:paraId="618BCE4C" w14:textId="77777777" w:rsidR="00E94A19" w:rsidRPr="008E5AB4" w:rsidRDefault="00E94A19" w:rsidP="008E5AB4">
            <w:pPr>
              <w:spacing w:before="80" w:after="0" w:line="340" w:lineRule="exact"/>
              <w:jc w:val="both"/>
              <w:rPr>
                <w:rFonts w:eastAsia="Times New Roman" w:cs="Times New Roman"/>
                <w:b/>
                <w:spacing w:val="-14"/>
                <w:sz w:val="28"/>
                <w:szCs w:val="28"/>
              </w:rPr>
            </w:pPr>
          </w:p>
        </w:tc>
      </w:tr>
      <w:tr w:rsidR="00471E2A" w:rsidRPr="008E5AB4" w14:paraId="40AA2243" w14:textId="77777777" w:rsidTr="00D8378E">
        <w:tc>
          <w:tcPr>
            <w:tcW w:w="790" w:type="dxa"/>
            <w:vAlign w:val="center"/>
          </w:tcPr>
          <w:p w14:paraId="1CA3D5E2" w14:textId="0A9A6678" w:rsidR="00471E2A" w:rsidRPr="008E5AB4" w:rsidRDefault="00FF317F" w:rsidP="008E5AB4">
            <w:pPr>
              <w:spacing w:before="80" w:after="0" w:line="340" w:lineRule="exact"/>
              <w:jc w:val="center"/>
              <w:rPr>
                <w:rFonts w:eastAsia="Times New Roman" w:cs="Times New Roman"/>
                <w:sz w:val="28"/>
                <w:szCs w:val="28"/>
              </w:rPr>
            </w:pPr>
            <w:r>
              <w:rPr>
                <w:rFonts w:eastAsia="Times New Roman" w:cs="Times New Roman"/>
                <w:sz w:val="28"/>
                <w:szCs w:val="28"/>
              </w:rPr>
              <w:lastRenderedPageBreak/>
              <w:t>4</w:t>
            </w:r>
          </w:p>
        </w:tc>
        <w:tc>
          <w:tcPr>
            <w:tcW w:w="5152" w:type="dxa"/>
            <w:vAlign w:val="center"/>
          </w:tcPr>
          <w:p w14:paraId="54510203" w14:textId="33310031" w:rsidR="00471E2A" w:rsidRPr="007D24BE" w:rsidRDefault="00471E2A" w:rsidP="005348E2">
            <w:pPr>
              <w:spacing w:before="80" w:after="0" w:line="340" w:lineRule="exact"/>
              <w:jc w:val="both"/>
              <w:rPr>
                <w:rFonts w:eastAsia="Times New Roman" w:cs="Times New Roman"/>
                <w:color w:val="000000" w:themeColor="text1"/>
                <w:sz w:val="28"/>
                <w:szCs w:val="28"/>
              </w:rPr>
            </w:pPr>
            <w:r w:rsidRPr="007D24BE">
              <w:rPr>
                <w:rFonts w:eastAsia="Times New Roman" w:cs="Times New Roman"/>
                <w:color w:val="000000" w:themeColor="text1"/>
                <w:sz w:val="28"/>
                <w:szCs w:val="28"/>
              </w:rPr>
              <w:t xml:space="preserve">Ban hành Chương trình kiểm tra, giám sát của </w:t>
            </w:r>
            <w:r w:rsidR="005348E2">
              <w:rPr>
                <w:rFonts w:eastAsia="Times New Roman" w:cs="Times New Roman"/>
                <w:color w:val="000000" w:themeColor="text1"/>
                <w:sz w:val="28"/>
                <w:szCs w:val="28"/>
              </w:rPr>
              <w:t>Ban thường vụ Đảng</w:t>
            </w:r>
            <w:r w:rsidRPr="007D24BE">
              <w:rPr>
                <w:rFonts w:eastAsia="Times New Roman" w:cs="Times New Roman"/>
                <w:color w:val="000000" w:themeColor="text1"/>
                <w:sz w:val="28"/>
                <w:szCs w:val="28"/>
              </w:rPr>
              <w:t xml:space="preserve"> ủy năm 2023</w:t>
            </w:r>
            <w:r w:rsidR="00435946">
              <w:rPr>
                <w:rFonts w:eastAsia="Times New Roman" w:cs="Times New Roman"/>
                <w:color w:val="000000" w:themeColor="text1"/>
                <w:sz w:val="28"/>
                <w:szCs w:val="28"/>
              </w:rPr>
              <w:t>.</w:t>
            </w:r>
          </w:p>
        </w:tc>
        <w:tc>
          <w:tcPr>
            <w:tcW w:w="3260" w:type="dxa"/>
            <w:vAlign w:val="center"/>
          </w:tcPr>
          <w:p w14:paraId="42C70ECC" w14:textId="4F0F1430" w:rsidR="00471E2A" w:rsidRPr="007D24BE" w:rsidRDefault="00471E2A" w:rsidP="005348E2">
            <w:pPr>
              <w:spacing w:before="80" w:after="0" w:line="340" w:lineRule="exact"/>
              <w:rPr>
                <w:rFonts w:eastAsia="Times New Roman" w:cs="Times New Roman"/>
                <w:color w:val="000000" w:themeColor="text1"/>
                <w:spacing w:val="-8"/>
                <w:sz w:val="28"/>
                <w:szCs w:val="28"/>
              </w:rPr>
            </w:pPr>
            <w:r w:rsidRPr="007D24BE">
              <w:rPr>
                <w:rFonts w:eastAsia="Times New Roman" w:cs="Times New Roman"/>
                <w:color w:val="000000" w:themeColor="text1"/>
                <w:spacing w:val="-8"/>
                <w:sz w:val="28"/>
                <w:szCs w:val="28"/>
              </w:rPr>
              <w:t xml:space="preserve">Ủy ban Kiểm tra </w:t>
            </w:r>
            <w:r w:rsidR="005348E2">
              <w:rPr>
                <w:rFonts w:eastAsia="Times New Roman" w:cs="Times New Roman"/>
                <w:color w:val="000000" w:themeColor="text1"/>
                <w:spacing w:val="-8"/>
                <w:sz w:val="28"/>
                <w:szCs w:val="28"/>
              </w:rPr>
              <w:t>Đảng</w:t>
            </w:r>
            <w:r w:rsidRPr="007D24BE">
              <w:rPr>
                <w:rFonts w:eastAsia="Times New Roman" w:cs="Times New Roman"/>
                <w:color w:val="000000" w:themeColor="text1"/>
                <w:spacing w:val="-8"/>
                <w:sz w:val="28"/>
                <w:szCs w:val="28"/>
              </w:rPr>
              <w:t xml:space="preserve"> ủy</w:t>
            </w:r>
          </w:p>
        </w:tc>
        <w:tc>
          <w:tcPr>
            <w:tcW w:w="1276" w:type="dxa"/>
            <w:vAlign w:val="center"/>
          </w:tcPr>
          <w:p w14:paraId="698F7C8D" w14:textId="77777777" w:rsidR="00471E2A" w:rsidRPr="008E5AB4" w:rsidRDefault="00471E2A" w:rsidP="008E5AB4">
            <w:pPr>
              <w:spacing w:before="80" w:after="0" w:line="340" w:lineRule="exact"/>
              <w:jc w:val="both"/>
              <w:rPr>
                <w:rFonts w:eastAsia="Times New Roman" w:cs="Times New Roman"/>
                <w:b/>
                <w:spacing w:val="-14"/>
                <w:sz w:val="28"/>
                <w:szCs w:val="28"/>
              </w:rPr>
            </w:pPr>
          </w:p>
        </w:tc>
      </w:tr>
      <w:tr w:rsidR="00800BAF" w:rsidRPr="008E5AB4" w14:paraId="42F57AF5" w14:textId="77777777" w:rsidTr="00D8378E">
        <w:tc>
          <w:tcPr>
            <w:tcW w:w="790" w:type="dxa"/>
            <w:vAlign w:val="center"/>
          </w:tcPr>
          <w:p w14:paraId="227EC868" w14:textId="6B501463" w:rsidR="00800BAF" w:rsidRDefault="00FF317F" w:rsidP="008E5AB4">
            <w:pPr>
              <w:spacing w:before="80" w:after="0" w:line="340" w:lineRule="exact"/>
              <w:jc w:val="center"/>
              <w:rPr>
                <w:rFonts w:eastAsia="Times New Roman" w:cs="Times New Roman"/>
                <w:sz w:val="28"/>
                <w:szCs w:val="28"/>
              </w:rPr>
            </w:pPr>
            <w:r>
              <w:rPr>
                <w:rFonts w:eastAsia="Times New Roman" w:cs="Times New Roman"/>
                <w:sz w:val="28"/>
                <w:szCs w:val="28"/>
              </w:rPr>
              <w:t>5</w:t>
            </w:r>
          </w:p>
        </w:tc>
        <w:tc>
          <w:tcPr>
            <w:tcW w:w="5152" w:type="dxa"/>
            <w:vAlign w:val="center"/>
          </w:tcPr>
          <w:p w14:paraId="74DB0C4E" w14:textId="714BDBDF" w:rsidR="00800BAF" w:rsidRPr="007D24BE" w:rsidRDefault="00800BAF" w:rsidP="008E5AB4">
            <w:pPr>
              <w:spacing w:before="80" w:after="0" w:line="340" w:lineRule="exact"/>
              <w:jc w:val="both"/>
              <w:rPr>
                <w:rFonts w:eastAsia="Times New Roman" w:cs="Times New Roman"/>
                <w:color w:val="000000" w:themeColor="text1"/>
                <w:sz w:val="28"/>
                <w:szCs w:val="28"/>
              </w:rPr>
            </w:pPr>
            <w:r w:rsidRPr="007D24BE">
              <w:rPr>
                <w:rFonts w:eastAsia="Times New Roman" w:cs="Times New Roman"/>
                <w:color w:val="000000" w:themeColor="text1"/>
                <w:sz w:val="28"/>
                <w:szCs w:val="28"/>
              </w:rPr>
              <w:t xml:space="preserve">Xây dựng </w:t>
            </w:r>
            <w:r w:rsidR="007D5723" w:rsidRPr="007D24BE">
              <w:rPr>
                <w:rFonts w:eastAsia="Times New Roman" w:cs="Times New Roman"/>
                <w:color w:val="000000" w:themeColor="text1"/>
                <w:sz w:val="28"/>
                <w:szCs w:val="28"/>
              </w:rPr>
              <w:t>k</w:t>
            </w:r>
            <w:r w:rsidRPr="007D24BE">
              <w:rPr>
                <w:rFonts w:eastAsia="Times New Roman" w:cs="Times New Roman"/>
                <w:color w:val="000000" w:themeColor="text1"/>
                <w:sz w:val="28"/>
                <w:szCs w:val="28"/>
              </w:rPr>
              <w:t xml:space="preserve">ế hoạch triển khai </w:t>
            </w:r>
            <w:r w:rsidR="009D1EB5">
              <w:rPr>
                <w:rFonts w:eastAsia="Times New Roman" w:cs="Times New Roman"/>
                <w:color w:val="000000" w:themeColor="text1"/>
                <w:sz w:val="28"/>
                <w:szCs w:val="28"/>
              </w:rPr>
              <w:t>thực hiện Đề án</w:t>
            </w:r>
            <w:r w:rsidRPr="007D24BE">
              <w:rPr>
                <w:rFonts w:eastAsia="Times New Roman" w:cs="Times New Roman"/>
                <w:color w:val="000000" w:themeColor="text1"/>
                <w:sz w:val="28"/>
                <w:szCs w:val="28"/>
              </w:rPr>
              <w:t xml:space="preserve"> tập trung, tích tụ ruộng đất năm 2023</w:t>
            </w:r>
            <w:r w:rsidR="007D5723" w:rsidRPr="007D24BE">
              <w:rPr>
                <w:rFonts w:eastAsia="Times New Roman" w:cs="Times New Roman"/>
                <w:color w:val="000000" w:themeColor="text1"/>
                <w:sz w:val="28"/>
                <w:szCs w:val="28"/>
              </w:rPr>
              <w:t>.</w:t>
            </w:r>
          </w:p>
        </w:tc>
        <w:tc>
          <w:tcPr>
            <w:tcW w:w="3260" w:type="dxa"/>
            <w:vAlign w:val="center"/>
          </w:tcPr>
          <w:p w14:paraId="1273F3F7" w14:textId="0F1180A3" w:rsidR="00800BAF" w:rsidRPr="007D24BE" w:rsidRDefault="00800BAF" w:rsidP="005348E2">
            <w:pPr>
              <w:spacing w:before="80" w:after="0" w:line="340" w:lineRule="exact"/>
              <w:rPr>
                <w:rFonts w:eastAsia="Times New Roman" w:cs="Times New Roman"/>
                <w:color w:val="000000" w:themeColor="text1"/>
                <w:spacing w:val="-8"/>
                <w:sz w:val="28"/>
                <w:szCs w:val="28"/>
              </w:rPr>
            </w:pPr>
            <w:r w:rsidRPr="007D24BE">
              <w:rPr>
                <w:rFonts w:eastAsia="Times New Roman" w:cs="Times New Roman"/>
                <w:color w:val="000000" w:themeColor="text1"/>
                <w:spacing w:val="-8"/>
                <w:sz w:val="28"/>
                <w:szCs w:val="28"/>
              </w:rPr>
              <w:t xml:space="preserve">UBND </w:t>
            </w:r>
            <w:r w:rsidR="005348E2">
              <w:rPr>
                <w:rFonts w:eastAsia="Times New Roman" w:cs="Times New Roman"/>
                <w:color w:val="000000" w:themeColor="text1"/>
                <w:spacing w:val="-8"/>
                <w:sz w:val="28"/>
                <w:szCs w:val="28"/>
              </w:rPr>
              <w:t>xã</w:t>
            </w:r>
          </w:p>
        </w:tc>
        <w:tc>
          <w:tcPr>
            <w:tcW w:w="1276" w:type="dxa"/>
            <w:vAlign w:val="center"/>
          </w:tcPr>
          <w:p w14:paraId="0563064D" w14:textId="77777777" w:rsidR="00800BAF" w:rsidRPr="008E5AB4" w:rsidRDefault="00800BAF" w:rsidP="008E5AB4">
            <w:pPr>
              <w:spacing w:before="80" w:after="0" w:line="340" w:lineRule="exact"/>
              <w:jc w:val="both"/>
              <w:rPr>
                <w:rFonts w:eastAsia="Times New Roman" w:cs="Times New Roman"/>
                <w:b/>
                <w:spacing w:val="-14"/>
                <w:sz w:val="28"/>
                <w:szCs w:val="28"/>
              </w:rPr>
            </w:pPr>
          </w:p>
        </w:tc>
      </w:tr>
      <w:tr w:rsidR="00800BAF" w:rsidRPr="008E5AB4" w14:paraId="1C6423CD" w14:textId="77777777" w:rsidTr="00D8378E">
        <w:tc>
          <w:tcPr>
            <w:tcW w:w="790" w:type="dxa"/>
            <w:vAlign w:val="center"/>
          </w:tcPr>
          <w:p w14:paraId="4D396476" w14:textId="5EE5FFFD" w:rsidR="00800BAF" w:rsidRDefault="00FF317F" w:rsidP="008E5AB4">
            <w:pPr>
              <w:spacing w:before="80" w:after="0" w:line="340" w:lineRule="exact"/>
              <w:jc w:val="center"/>
              <w:rPr>
                <w:rFonts w:eastAsia="Times New Roman" w:cs="Times New Roman"/>
                <w:sz w:val="28"/>
                <w:szCs w:val="28"/>
              </w:rPr>
            </w:pPr>
            <w:r>
              <w:rPr>
                <w:rFonts w:eastAsia="Times New Roman" w:cs="Times New Roman"/>
                <w:sz w:val="28"/>
                <w:szCs w:val="28"/>
              </w:rPr>
              <w:t>6</w:t>
            </w:r>
          </w:p>
        </w:tc>
        <w:tc>
          <w:tcPr>
            <w:tcW w:w="5152" w:type="dxa"/>
            <w:vAlign w:val="center"/>
          </w:tcPr>
          <w:p w14:paraId="2DCFEEB1" w14:textId="3CDCD913" w:rsidR="00800BAF" w:rsidRPr="007D24BE" w:rsidRDefault="005348E2" w:rsidP="006103D8">
            <w:pPr>
              <w:spacing w:before="80" w:after="0" w:line="340" w:lineRule="exact"/>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Vận động xã hội hóa </w:t>
            </w:r>
            <w:r w:rsidR="00581CE3">
              <w:rPr>
                <w:rFonts w:eastAsia="Times New Roman" w:cs="Times New Roman"/>
                <w:color w:val="000000" w:themeColor="text1"/>
                <w:sz w:val="28"/>
                <w:szCs w:val="28"/>
              </w:rPr>
              <w:t>và triển kh</w:t>
            </w:r>
            <w:r w:rsidR="006103D8">
              <w:rPr>
                <w:rFonts w:eastAsia="Times New Roman" w:cs="Times New Roman"/>
                <w:color w:val="000000" w:themeColor="text1"/>
                <w:sz w:val="28"/>
                <w:szCs w:val="28"/>
              </w:rPr>
              <w:t>ai</w:t>
            </w:r>
            <w:r w:rsidR="00581CE3">
              <w:rPr>
                <w:rFonts w:eastAsia="Times New Roman" w:cs="Times New Roman"/>
                <w:color w:val="000000" w:themeColor="text1"/>
                <w:sz w:val="28"/>
                <w:szCs w:val="28"/>
              </w:rPr>
              <w:t xml:space="preserve"> thực hiện</w:t>
            </w:r>
            <w:r w:rsidR="006103D8">
              <w:rPr>
                <w:rFonts w:eastAsia="Times New Roman" w:cs="Times New Roman"/>
                <w:color w:val="000000" w:themeColor="text1"/>
                <w:sz w:val="28"/>
                <w:szCs w:val="28"/>
              </w:rPr>
              <w:t xml:space="preserve"> </w:t>
            </w:r>
            <w:r>
              <w:rPr>
                <w:rFonts w:eastAsia="Times New Roman" w:cs="Times New Roman"/>
                <w:color w:val="000000" w:themeColor="text1"/>
                <w:sz w:val="28"/>
                <w:szCs w:val="28"/>
              </w:rPr>
              <w:t>trùng tu tôn tạo di tích Đền xã</w:t>
            </w:r>
            <w:r w:rsidR="00581CE3">
              <w:rPr>
                <w:rFonts w:eastAsia="Times New Roman" w:cs="Times New Roman"/>
                <w:color w:val="000000" w:themeColor="text1"/>
                <w:sz w:val="28"/>
                <w:szCs w:val="28"/>
              </w:rPr>
              <w:t>.</w:t>
            </w:r>
          </w:p>
        </w:tc>
        <w:tc>
          <w:tcPr>
            <w:tcW w:w="3260" w:type="dxa"/>
            <w:vAlign w:val="center"/>
          </w:tcPr>
          <w:p w14:paraId="1D04BE64" w14:textId="76916C22" w:rsidR="00800BAF" w:rsidRPr="007D24BE" w:rsidRDefault="00800BAF" w:rsidP="00581CE3">
            <w:pPr>
              <w:spacing w:before="80" w:after="0" w:line="340" w:lineRule="exact"/>
              <w:rPr>
                <w:rFonts w:eastAsia="Times New Roman" w:cs="Times New Roman"/>
                <w:color w:val="000000" w:themeColor="text1"/>
                <w:spacing w:val="-8"/>
                <w:sz w:val="28"/>
                <w:szCs w:val="28"/>
              </w:rPr>
            </w:pPr>
            <w:r w:rsidRPr="007D24BE">
              <w:rPr>
                <w:rFonts w:eastAsia="Times New Roman" w:cs="Times New Roman"/>
                <w:color w:val="000000" w:themeColor="text1"/>
                <w:spacing w:val="-8"/>
                <w:sz w:val="28"/>
                <w:szCs w:val="28"/>
              </w:rPr>
              <w:t xml:space="preserve">UBND </w:t>
            </w:r>
            <w:r w:rsidR="00581CE3">
              <w:rPr>
                <w:rFonts w:eastAsia="Times New Roman" w:cs="Times New Roman"/>
                <w:color w:val="000000" w:themeColor="text1"/>
                <w:spacing w:val="-8"/>
                <w:sz w:val="28"/>
                <w:szCs w:val="28"/>
              </w:rPr>
              <w:t>xã</w:t>
            </w:r>
          </w:p>
        </w:tc>
        <w:tc>
          <w:tcPr>
            <w:tcW w:w="1276" w:type="dxa"/>
            <w:vAlign w:val="center"/>
          </w:tcPr>
          <w:p w14:paraId="5A08BDBF" w14:textId="77777777" w:rsidR="00800BAF" w:rsidRPr="008E5AB4" w:rsidRDefault="00800BAF" w:rsidP="008E5AB4">
            <w:pPr>
              <w:spacing w:before="80" w:after="0" w:line="340" w:lineRule="exact"/>
              <w:jc w:val="both"/>
              <w:rPr>
                <w:rFonts w:eastAsia="Times New Roman" w:cs="Times New Roman"/>
                <w:b/>
                <w:spacing w:val="-14"/>
                <w:sz w:val="28"/>
                <w:szCs w:val="28"/>
              </w:rPr>
            </w:pPr>
          </w:p>
        </w:tc>
      </w:tr>
      <w:tr w:rsidR="005951B9" w:rsidRPr="008E5AB4" w14:paraId="043FA205" w14:textId="77777777" w:rsidTr="00D8378E">
        <w:tc>
          <w:tcPr>
            <w:tcW w:w="790" w:type="dxa"/>
            <w:vAlign w:val="center"/>
          </w:tcPr>
          <w:p w14:paraId="605A9380" w14:textId="3CCC9B26" w:rsidR="005951B9"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7</w:t>
            </w:r>
          </w:p>
        </w:tc>
        <w:tc>
          <w:tcPr>
            <w:tcW w:w="5152" w:type="dxa"/>
            <w:vAlign w:val="center"/>
          </w:tcPr>
          <w:p w14:paraId="0DD98D8A" w14:textId="2DE49D72" w:rsidR="005951B9" w:rsidRPr="007D24BE" w:rsidRDefault="00581CE3" w:rsidP="008E5AB4">
            <w:pPr>
              <w:spacing w:before="80" w:after="0" w:line="340" w:lineRule="exact"/>
              <w:jc w:val="both"/>
              <w:rPr>
                <w:rFonts w:eastAsia="Times New Roman" w:cs="Times New Roman"/>
                <w:color w:val="000000" w:themeColor="text1"/>
                <w:sz w:val="28"/>
                <w:szCs w:val="28"/>
              </w:rPr>
            </w:pPr>
            <w:r>
              <w:rPr>
                <w:rFonts w:eastAsia="Times New Roman" w:cs="Times New Roman"/>
                <w:color w:val="000000" w:themeColor="text1"/>
                <w:sz w:val="28"/>
                <w:szCs w:val="28"/>
              </w:rPr>
              <w:t>Lập danh sách cán bộ gửi</w:t>
            </w:r>
            <w:r w:rsidR="005951B9" w:rsidRPr="007D24BE">
              <w:rPr>
                <w:rFonts w:eastAsia="Times New Roman" w:cs="Times New Roman"/>
                <w:color w:val="000000" w:themeColor="text1"/>
                <w:sz w:val="28"/>
                <w:szCs w:val="28"/>
              </w:rPr>
              <w:t xml:space="preserve"> đào tạo, bồi dưỡng cán bộ, công chức, viên chức năm 2023.</w:t>
            </w:r>
          </w:p>
        </w:tc>
        <w:tc>
          <w:tcPr>
            <w:tcW w:w="3260" w:type="dxa"/>
            <w:vAlign w:val="center"/>
          </w:tcPr>
          <w:p w14:paraId="6E179A28" w14:textId="5785B90F" w:rsidR="005951B9" w:rsidRPr="007D24BE" w:rsidRDefault="00581CE3" w:rsidP="008E5AB4">
            <w:pPr>
              <w:spacing w:before="80" w:after="0" w:line="340" w:lineRule="exact"/>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VP Đảng ủy</w:t>
            </w:r>
          </w:p>
        </w:tc>
        <w:tc>
          <w:tcPr>
            <w:tcW w:w="1276" w:type="dxa"/>
            <w:vAlign w:val="center"/>
          </w:tcPr>
          <w:p w14:paraId="1A81E51F" w14:textId="77777777" w:rsidR="005951B9" w:rsidRPr="008E5AB4" w:rsidRDefault="005951B9" w:rsidP="008E5AB4">
            <w:pPr>
              <w:spacing w:before="80" w:after="0" w:line="340" w:lineRule="exact"/>
              <w:jc w:val="both"/>
              <w:rPr>
                <w:rFonts w:eastAsia="Times New Roman" w:cs="Times New Roman"/>
                <w:b/>
                <w:spacing w:val="-14"/>
                <w:sz w:val="28"/>
                <w:szCs w:val="28"/>
              </w:rPr>
            </w:pPr>
          </w:p>
        </w:tc>
      </w:tr>
      <w:tr w:rsidR="008E5AB4" w:rsidRPr="008E5AB4" w14:paraId="7845A7DF" w14:textId="77777777" w:rsidTr="00D8378E">
        <w:tc>
          <w:tcPr>
            <w:tcW w:w="790" w:type="dxa"/>
            <w:vAlign w:val="center"/>
          </w:tcPr>
          <w:p w14:paraId="5770D045" w14:textId="221737ED" w:rsidR="008E5AB4" w:rsidRPr="008E5AB4"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8</w:t>
            </w:r>
          </w:p>
        </w:tc>
        <w:tc>
          <w:tcPr>
            <w:tcW w:w="5152" w:type="dxa"/>
            <w:vAlign w:val="center"/>
          </w:tcPr>
          <w:p w14:paraId="1DF2CF98" w14:textId="162731BF" w:rsidR="008E5AB4" w:rsidRPr="00BE36BE" w:rsidRDefault="00445F5A" w:rsidP="006103D8">
            <w:pPr>
              <w:jc w:val="both"/>
              <w:rPr>
                <w:rFonts w:eastAsia="Times New Roman" w:cs="Times New Roman"/>
                <w:bCs/>
                <w:color w:val="000000" w:themeColor="text1"/>
                <w:spacing w:val="-8"/>
                <w:sz w:val="28"/>
                <w:szCs w:val="28"/>
              </w:rPr>
            </w:pPr>
            <w:r w:rsidRPr="00BE36BE">
              <w:rPr>
                <w:rFonts w:eastAsia="Calibri" w:cs="Times New Roman"/>
                <w:color w:val="000000" w:themeColor="text1"/>
                <w:spacing w:val="-8"/>
                <w:sz w:val="28"/>
                <w:szCs w:val="28"/>
              </w:rPr>
              <w:t>Chỉ đạo Đại hộ</w:t>
            </w:r>
            <w:r w:rsidR="005865C9" w:rsidRPr="00BE36BE">
              <w:rPr>
                <w:rFonts w:eastAsia="Calibri" w:cs="Times New Roman"/>
                <w:color w:val="000000" w:themeColor="text1"/>
                <w:spacing w:val="-8"/>
                <w:sz w:val="28"/>
                <w:szCs w:val="28"/>
              </w:rPr>
              <w:t xml:space="preserve">i </w:t>
            </w:r>
            <w:r w:rsidR="00581CE3">
              <w:rPr>
                <w:rFonts w:eastAsia="Times New Roman" w:cs="Times New Roman"/>
                <w:bCs/>
                <w:color w:val="000000" w:themeColor="text1"/>
                <w:spacing w:val="-8"/>
                <w:sz w:val="28"/>
                <w:szCs w:val="28"/>
              </w:rPr>
              <w:t>Nông dân kh</w:t>
            </w:r>
            <w:r w:rsidR="006103D8">
              <w:rPr>
                <w:rFonts w:eastAsia="Times New Roman" w:cs="Times New Roman"/>
                <w:bCs/>
                <w:color w:val="000000" w:themeColor="text1"/>
                <w:spacing w:val="-8"/>
                <w:sz w:val="28"/>
                <w:szCs w:val="28"/>
              </w:rPr>
              <w:t>ó</w:t>
            </w:r>
            <w:r w:rsidR="00581CE3">
              <w:rPr>
                <w:rFonts w:eastAsia="Times New Roman" w:cs="Times New Roman"/>
                <w:bCs/>
                <w:color w:val="000000" w:themeColor="text1"/>
                <w:spacing w:val="-8"/>
                <w:sz w:val="28"/>
                <w:szCs w:val="28"/>
              </w:rPr>
              <w:t>a XII</w:t>
            </w:r>
            <w:r w:rsidR="00D10B90" w:rsidRPr="00BE36BE">
              <w:rPr>
                <w:rFonts w:eastAsia="Times New Roman" w:cs="Times New Roman"/>
                <w:bCs/>
                <w:color w:val="000000" w:themeColor="text1"/>
                <w:spacing w:val="-8"/>
                <w:sz w:val="28"/>
                <w:szCs w:val="28"/>
              </w:rPr>
              <w:t xml:space="preserve"> nhiệm kỳ 2023 </w:t>
            </w:r>
            <w:r w:rsidR="00B82776" w:rsidRPr="00BE36BE">
              <w:rPr>
                <w:rFonts w:eastAsia="Times New Roman" w:cs="Times New Roman"/>
                <w:bCs/>
                <w:color w:val="000000" w:themeColor="text1"/>
                <w:spacing w:val="-8"/>
                <w:sz w:val="28"/>
                <w:szCs w:val="28"/>
              </w:rPr>
              <w:t>–</w:t>
            </w:r>
            <w:r w:rsidR="00D10B90" w:rsidRPr="00BE36BE">
              <w:rPr>
                <w:rFonts w:eastAsia="Times New Roman" w:cs="Times New Roman"/>
                <w:bCs/>
                <w:color w:val="000000" w:themeColor="text1"/>
                <w:spacing w:val="-8"/>
                <w:sz w:val="28"/>
                <w:szCs w:val="28"/>
              </w:rPr>
              <w:t xml:space="preserve"> 2028</w:t>
            </w:r>
            <w:r w:rsidR="00B82776" w:rsidRPr="00BE36BE">
              <w:rPr>
                <w:rFonts w:eastAsia="Times New Roman" w:cs="Times New Roman"/>
                <w:bCs/>
                <w:color w:val="000000" w:themeColor="text1"/>
                <w:spacing w:val="-8"/>
                <w:sz w:val="28"/>
                <w:szCs w:val="28"/>
              </w:rPr>
              <w:t>.</w:t>
            </w:r>
          </w:p>
        </w:tc>
        <w:tc>
          <w:tcPr>
            <w:tcW w:w="3260" w:type="dxa"/>
            <w:vAlign w:val="center"/>
          </w:tcPr>
          <w:p w14:paraId="0712BC9C" w14:textId="4709B1D4" w:rsidR="008E5AB4" w:rsidRPr="007D24BE" w:rsidRDefault="00FA5F74" w:rsidP="00581CE3">
            <w:pPr>
              <w:spacing w:before="80" w:after="0" w:line="340" w:lineRule="exact"/>
              <w:jc w:val="both"/>
              <w:rPr>
                <w:rFonts w:eastAsia="Times New Roman" w:cs="Times New Roman"/>
                <w:color w:val="000000" w:themeColor="text1"/>
                <w:spacing w:val="-8"/>
                <w:sz w:val="28"/>
                <w:szCs w:val="28"/>
              </w:rPr>
            </w:pPr>
            <w:r w:rsidRPr="007D24BE">
              <w:rPr>
                <w:rFonts w:eastAsia="Times New Roman" w:cs="Times New Roman"/>
                <w:color w:val="000000" w:themeColor="text1"/>
                <w:spacing w:val="-8"/>
                <w:sz w:val="28"/>
                <w:szCs w:val="28"/>
              </w:rPr>
              <w:t xml:space="preserve"> </w:t>
            </w:r>
            <w:r w:rsidR="00581CE3">
              <w:rPr>
                <w:rFonts w:eastAsia="Times New Roman" w:cs="Times New Roman"/>
                <w:color w:val="000000" w:themeColor="text1"/>
                <w:spacing w:val="-8"/>
                <w:sz w:val="28"/>
                <w:szCs w:val="28"/>
              </w:rPr>
              <w:t>TT Đảng ủy</w:t>
            </w:r>
          </w:p>
        </w:tc>
        <w:tc>
          <w:tcPr>
            <w:tcW w:w="1276" w:type="dxa"/>
            <w:vAlign w:val="center"/>
          </w:tcPr>
          <w:p w14:paraId="74DA5D99" w14:textId="77777777" w:rsidR="008E5AB4" w:rsidRPr="008E5AB4" w:rsidRDefault="008E5AB4" w:rsidP="008E5AB4">
            <w:pPr>
              <w:spacing w:before="80" w:after="0" w:line="340" w:lineRule="exact"/>
              <w:jc w:val="both"/>
              <w:rPr>
                <w:rFonts w:eastAsia="Times New Roman" w:cs="Times New Roman"/>
                <w:b/>
                <w:spacing w:val="-14"/>
                <w:sz w:val="28"/>
                <w:szCs w:val="28"/>
              </w:rPr>
            </w:pPr>
          </w:p>
        </w:tc>
      </w:tr>
      <w:tr w:rsidR="00F32134" w:rsidRPr="008E5AB4" w14:paraId="107CE2C0" w14:textId="77777777" w:rsidTr="00D8378E">
        <w:tc>
          <w:tcPr>
            <w:tcW w:w="790" w:type="dxa"/>
            <w:vAlign w:val="center"/>
          </w:tcPr>
          <w:p w14:paraId="30ACBE83" w14:textId="01B90BA5" w:rsidR="00F32134"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9</w:t>
            </w:r>
          </w:p>
        </w:tc>
        <w:tc>
          <w:tcPr>
            <w:tcW w:w="5152" w:type="dxa"/>
            <w:vAlign w:val="center"/>
          </w:tcPr>
          <w:p w14:paraId="6E1569D3" w14:textId="29148853" w:rsidR="00F32134" w:rsidRPr="00820B2A" w:rsidRDefault="00F32134" w:rsidP="00B82776">
            <w:pPr>
              <w:jc w:val="both"/>
              <w:rPr>
                <w:rFonts w:eastAsia="Calibri" w:cs="Times New Roman"/>
                <w:color w:val="000000" w:themeColor="text1"/>
                <w:spacing w:val="-4"/>
                <w:sz w:val="28"/>
                <w:szCs w:val="28"/>
              </w:rPr>
            </w:pPr>
            <w:r w:rsidRPr="00820B2A">
              <w:rPr>
                <w:rFonts w:eastAsia="Calibri" w:cs="Times New Roman"/>
                <w:color w:val="000000" w:themeColor="text1"/>
                <w:spacing w:val="-4"/>
                <w:sz w:val="28"/>
                <w:szCs w:val="28"/>
              </w:rPr>
              <w:t>Xây dự</w:t>
            </w:r>
            <w:r w:rsidR="00845B58">
              <w:rPr>
                <w:rFonts w:eastAsia="Calibri" w:cs="Times New Roman"/>
                <w:color w:val="000000" w:themeColor="text1"/>
                <w:spacing w:val="-4"/>
                <w:sz w:val="28"/>
                <w:szCs w:val="28"/>
              </w:rPr>
              <w:t>ng kế hoạch</w:t>
            </w:r>
            <w:r w:rsidRPr="00820B2A">
              <w:rPr>
                <w:rFonts w:eastAsia="Calibri" w:cs="Times New Roman"/>
                <w:color w:val="000000" w:themeColor="text1"/>
                <w:spacing w:val="-4"/>
                <w:sz w:val="28"/>
                <w:szCs w:val="28"/>
              </w:rPr>
              <w:t xml:space="preserve"> công tác trọng tâm công tác nội chính, cải cách tư pháp và phòng chống tham nhũng, tiêu cực năm 2023</w:t>
            </w:r>
            <w:r w:rsidR="00820B2A" w:rsidRPr="00820B2A">
              <w:rPr>
                <w:rFonts w:eastAsia="Calibri" w:cs="Times New Roman"/>
                <w:color w:val="000000" w:themeColor="text1"/>
                <w:spacing w:val="-4"/>
                <w:sz w:val="28"/>
                <w:szCs w:val="28"/>
              </w:rPr>
              <w:t>.</w:t>
            </w:r>
          </w:p>
        </w:tc>
        <w:tc>
          <w:tcPr>
            <w:tcW w:w="3260" w:type="dxa"/>
            <w:vAlign w:val="center"/>
          </w:tcPr>
          <w:p w14:paraId="387CB3F5" w14:textId="77777777" w:rsidR="00581CE3" w:rsidRDefault="00581CE3" w:rsidP="00581CE3">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 xml:space="preserve">Thường trực, </w:t>
            </w:r>
          </w:p>
          <w:p w14:paraId="4689B35F" w14:textId="33900E2D" w:rsidR="00F32134" w:rsidRPr="007D24BE" w:rsidRDefault="00156B45" w:rsidP="00581CE3">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 xml:space="preserve">Văn phòng </w:t>
            </w:r>
            <w:r w:rsidR="00581CE3">
              <w:rPr>
                <w:rFonts w:eastAsia="Times New Roman" w:cs="Times New Roman"/>
                <w:color w:val="000000" w:themeColor="text1"/>
                <w:spacing w:val="-8"/>
                <w:sz w:val="28"/>
                <w:szCs w:val="28"/>
              </w:rPr>
              <w:t>Đảng ủy</w:t>
            </w:r>
          </w:p>
        </w:tc>
        <w:tc>
          <w:tcPr>
            <w:tcW w:w="1276" w:type="dxa"/>
            <w:vAlign w:val="center"/>
          </w:tcPr>
          <w:p w14:paraId="2BB316C2" w14:textId="77777777" w:rsidR="00F32134" w:rsidRPr="008E5AB4" w:rsidRDefault="00F32134" w:rsidP="008E5AB4">
            <w:pPr>
              <w:spacing w:before="80" w:after="0" w:line="340" w:lineRule="exact"/>
              <w:jc w:val="both"/>
              <w:rPr>
                <w:rFonts w:eastAsia="Times New Roman" w:cs="Times New Roman"/>
                <w:b/>
                <w:spacing w:val="-14"/>
                <w:sz w:val="28"/>
                <w:szCs w:val="28"/>
              </w:rPr>
            </w:pPr>
          </w:p>
        </w:tc>
      </w:tr>
      <w:tr w:rsidR="005951B9" w:rsidRPr="008E5AB4" w14:paraId="5357B145" w14:textId="77777777" w:rsidTr="00D8378E">
        <w:tc>
          <w:tcPr>
            <w:tcW w:w="790" w:type="dxa"/>
            <w:vAlign w:val="center"/>
          </w:tcPr>
          <w:p w14:paraId="72729B53" w14:textId="343A804D" w:rsidR="005951B9"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10</w:t>
            </w:r>
          </w:p>
        </w:tc>
        <w:tc>
          <w:tcPr>
            <w:tcW w:w="5152" w:type="dxa"/>
            <w:vAlign w:val="center"/>
          </w:tcPr>
          <w:p w14:paraId="31BDA462" w14:textId="47052173" w:rsidR="005951B9" w:rsidRPr="007D24BE" w:rsidRDefault="00D735DD" w:rsidP="00A74BE7">
            <w:pPr>
              <w:jc w:val="both"/>
              <w:rPr>
                <w:rFonts w:eastAsia="Calibri" w:cs="Times New Roman"/>
                <w:color w:val="000000" w:themeColor="text1"/>
                <w:sz w:val="28"/>
                <w:szCs w:val="28"/>
              </w:rPr>
            </w:pPr>
            <w:r>
              <w:rPr>
                <w:rFonts w:eastAsia="Calibri" w:cs="Times New Roman"/>
                <w:color w:val="000000" w:themeColor="text1"/>
                <w:sz w:val="28"/>
                <w:szCs w:val="28"/>
              </w:rPr>
              <w:t>Xây dựng c</w:t>
            </w:r>
            <w:r w:rsidR="00DE7EE1" w:rsidRPr="007D24BE">
              <w:rPr>
                <w:rFonts w:eastAsia="Calibri" w:cs="Times New Roman"/>
                <w:color w:val="000000" w:themeColor="text1"/>
                <w:sz w:val="28"/>
                <w:szCs w:val="28"/>
              </w:rPr>
              <w:t xml:space="preserve">huyên đề </w:t>
            </w:r>
            <w:r w:rsidR="00A74BE7">
              <w:rPr>
                <w:rFonts w:eastAsia="Calibri" w:cs="Times New Roman"/>
                <w:color w:val="000000" w:themeColor="text1"/>
                <w:sz w:val="28"/>
                <w:szCs w:val="28"/>
              </w:rPr>
              <w:t>nâng cao chất lượng sinh hoạt chi bộ, sinh hoạt cấp ủy</w:t>
            </w:r>
          </w:p>
        </w:tc>
        <w:tc>
          <w:tcPr>
            <w:tcW w:w="3260" w:type="dxa"/>
            <w:vAlign w:val="center"/>
          </w:tcPr>
          <w:p w14:paraId="5358065D" w14:textId="60FA36A8" w:rsidR="005951B9" w:rsidRPr="007D24BE" w:rsidRDefault="00581CE3" w:rsidP="008E5AB4">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TT Đảng ủy</w:t>
            </w:r>
          </w:p>
        </w:tc>
        <w:tc>
          <w:tcPr>
            <w:tcW w:w="1276" w:type="dxa"/>
            <w:vAlign w:val="center"/>
          </w:tcPr>
          <w:p w14:paraId="72F8F18D" w14:textId="77777777" w:rsidR="005951B9" w:rsidRPr="008E5AB4" w:rsidRDefault="005951B9" w:rsidP="008E5AB4">
            <w:pPr>
              <w:spacing w:before="80" w:after="0" w:line="340" w:lineRule="exact"/>
              <w:jc w:val="both"/>
              <w:rPr>
                <w:rFonts w:eastAsia="Times New Roman" w:cs="Times New Roman"/>
                <w:b/>
                <w:spacing w:val="-14"/>
                <w:sz w:val="28"/>
                <w:szCs w:val="28"/>
              </w:rPr>
            </w:pPr>
          </w:p>
        </w:tc>
      </w:tr>
      <w:tr w:rsidR="008E5AB4" w:rsidRPr="008E5AB4" w14:paraId="698E16E8" w14:textId="77777777" w:rsidTr="00D8378E">
        <w:tc>
          <w:tcPr>
            <w:tcW w:w="790" w:type="dxa"/>
            <w:vAlign w:val="center"/>
          </w:tcPr>
          <w:p w14:paraId="2346086E" w14:textId="44CC4CDD" w:rsidR="008E5AB4" w:rsidRPr="008E5AB4" w:rsidRDefault="006103D8" w:rsidP="008E5AB4">
            <w:pPr>
              <w:spacing w:before="80" w:after="0" w:line="340" w:lineRule="exact"/>
              <w:jc w:val="center"/>
              <w:rPr>
                <w:rFonts w:eastAsia="Times New Roman" w:cs="Times New Roman"/>
                <w:noProof/>
                <w:sz w:val="28"/>
                <w:szCs w:val="28"/>
              </w:rPr>
            </w:pPr>
            <w:r>
              <w:rPr>
                <w:rFonts w:eastAsia="Times New Roman" w:cs="Times New Roman"/>
                <w:noProof/>
                <w:sz w:val="28"/>
                <w:szCs w:val="28"/>
              </w:rPr>
              <w:t>11</w:t>
            </w:r>
          </w:p>
        </w:tc>
        <w:tc>
          <w:tcPr>
            <w:tcW w:w="5152" w:type="dxa"/>
            <w:vAlign w:val="center"/>
          </w:tcPr>
          <w:p w14:paraId="50BE2586" w14:textId="48652BF4" w:rsidR="008E5AB4" w:rsidRPr="007D24BE" w:rsidRDefault="00E239A3" w:rsidP="00581CE3">
            <w:pPr>
              <w:spacing w:before="60" w:after="0" w:line="240" w:lineRule="auto"/>
              <w:jc w:val="both"/>
              <w:rPr>
                <w:rFonts w:eastAsia="Times New Roman" w:cs="Times New Roman"/>
                <w:bCs/>
                <w:color w:val="000000" w:themeColor="text1"/>
                <w:sz w:val="28"/>
                <w:szCs w:val="28"/>
              </w:rPr>
            </w:pPr>
            <w:r w:rsidRPr="007D24BE">
              <w:rPr>
                <w:rFonts w:eastAsia="Times New Roman" w:cs="Times New Roman"/>
                <w:bCs/>
                <w:color w:val="000000" w:themeColor="text1"/>
                <w:sz w:val="28"/>
                <w:szCs w:val="28"/>
              </w:rPr>
              <w:t xml:space="preserve">Chỉ đạo </w:t>
            </w:r>
            <w:r w:rsidRPr="007D24BE">
              <w:rPr>
                <w:rFonts w:eastAsia="Times New Roman" w:cs="Times New Roman"/>
                <w:bCs/>
                <w:color w:val="000000" w:themeColor="text1"/>
                <w:sz w:val="28"/>
                <w:szCs w:val="28"/>
                <w:lang w:val="vi-VN"/>
              </w:rPr>
              <w:t>Đ</w:t>
            </w:r>
            <w:r w:rsidRPr="007D24BE">
              <w:rPr>
                <w:rFonts w:eastAsia="Times New Roman" w:cs="Times New Roman"/>
                <w:bCs/>
                <w:color w:val="000000" w:themeColor="text1"/>
                <w:sz w:val="28"/>
                <w:szCs w:val="28"/>
              </w:rPr>
              <w:t xml:space="preserve">ại hội </w:t>
            </w:r>
            <w:r w:rsidR="00581CE3">
              <w:rPr>
                <w:rFonts w:eastAsia="Times New Roman" w:cs="Times New Roman"/>
                <w:bCs/>
                <w:color w:val="000000" w:themeColor="text1"/>
                <w:sz w:val="28"/>
                <w:szCs w:val="28"/>
              </w:rPr>
              <w:t>Công đoàn xã</w:t>
            </w:r>
            <w:r w:rsidR="00D55AC0">
              <w:rPr>
                <w:rFonts w:eastAsia="Times New Roman" w:cs="Times New Roman"/>
                <w:bCs/>
                <w:color w:val="000000" w:themeColor="text1"/>
                <w:sz w:val="28"/>
                <w:szCs w:val="28"/>
              </w:rPr>
              <w:t xml:space="preserve"> nhiệm kỳ 2023 -</w:t>
            </w:r>
            <w:r w:rsidR="00435946">
              <w:rPr>
                <w:rFonts w:eastAsia="Times New Roman" w:cs="Times New Roman"/>
                <w:bCs/>
                <w:color w:val="000000" w:themeColor="text1"/>
                <w:sz w:val="28"/>
                <w:szCs w:val="28"/>
              </w:rPr>
              <w:t xml:space="preserve"> 2028.</w:t>
            </w:r>
          </w:p>
        </w:tc>
        <w:tc>
          <w:tcPr>
            <w:tcW w:w="3260" w:type="dxa"/>
            <w:vAlign w:val="center"/>
          </w:tcPr>
          <w:p w14:paraId="3CCB627C" w14:textId="77777777" w:rsidR="008E5AB4" w:rsidRDefault="00581CE3" w:rsidP="008E5AB4">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TT Đảng ủy</w:t>
            </w:r>
          </w:p>
          <w:p w14:paraId="29B25D0C" w14:textId="618DF51A" w:rsidR="00581CE3" w:rsidRPr="007D24BE" w:rsidRDefault="00581CE3" w:rsidP="008E5AB4">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BCH Công đoàn xã</w:t>
            </w:r>
          </w:p>
        </w:tc>
        <w:tc>
          <w:tcPr>
            <w:tcW w:w="1276" w:type="dxa"/>
            <w:vAlign w:val="center"/>
          </w:tcPr>
          <w:p w14:paraId="3AA86742" w14:textId="77777777" w:rsidR="008E5AB4" w:rsidRPr="008E5AB4" w:rsidRDefault="008E5AB4" w:rsidP="008E5AB4">
            <w:pPr>
              <w:spacing w:before="80" w:after="0" w:line="340" w:lineRule="exact"/>
              <w:jc w:val="both"/>
              <w:rPr>
                <w:rFonts w:eastAsia="Times New Roman" w:cs="Times New Roman"/>
                <w:b/>
                <w:spacing w:val="-14"/>
                <w:sz w:val="28"/>
                <w:szCs w:val="28"/>
              </w:rPr>
            </w:pPr>
          </w:p>
        </w:tc>
      </w:tr>
      <w:tr w:rsidR="00F42D01" w:rsidRPr="008E5AB4" w14:paraId="0B7553D2" w14:textId="77777777" w:rsidTr="00D8378E">
        <w:tc>
          <w:tcPr>
            <w:tcW w:w="790" w:type="dxa"/>
            <w:vAlign w:val="center"/>
          </w:tcPr>
          <w:p w14:paraId="2B64CEFD" w14:textId="59520A38" w:rsidR="00F42D01" w:rsidRDefault="006103D8" w:rsidP="008E5AB4">
            <w:pPr>
              <w:spacing w:before="80" w:after="0" w:line="340" w:lineRule="exact"/>
              <w:jc w:val="center"/>
              <w:rPr>
                <w:rFonts w:eastAsia="Times New Roman" w:cs="Times New Roman"/>
                <w:noProof/>
                <w:sz w:val="28"/>
                <w:szCs w:val="28"/>
              </w:rPr>
            </w:pPr>
            <w:r>
              <w:rPr>
                <w:rFonts w:eastAsia="Times New Roman" w:cs="Times New Roman"/>
                <w:noProof/>
                <w:sz w:val="28"/>
                <w:szCs w:val="28"/>
              </w:rPr>
              <w:t>12</w:t>
            </w:r>
          </w:p>
        </w:tc>
        <w:tc>
          <w:tcPr>
            <w:tcW w:w="5152" w:type="dxa"/>
            <w:vAlign w:val="center"/>
          </w:tcPr>
          <w:p w14:paraId="556590AF" w14:textId="077503CA" w:rsidR="00F42D01" w:rsidRPr="00641403" w:rsidRDefault="00F42D01" w:rsidP="00401D85">
            <w:pPr>
              <w:spacing w:before="60" w:after="0" w:line="240" w:lineRule="auto"/>
              <w:jc w:val="both"/>
              <w:rPr>
                <w:rFonts w:eastAsia="Times New Roman" w:cs="Times New Roman"/>
                <w:bCs/>
                <w:color w:val="000000" w:themeColor="text1"/>
                <w:spacing w:val="-2"/>
                <w:sz w:val="28"/>
                <w:szCs w:val="28"/>
              </w:rPr>
            </w:pPr>
            <w:r w:rsidRPr="00641403">
              <w:rPr>
                <w:rFonts w:eastAsia="Times New Roman" w:cs="Times New Roman"/>
                <w:color w:val="000000" w:themeColor="text1"/>
                <w:spacing w:val="-2"/>
                <w:sz w:val="28"/>
                <w:szCs w:val="28"/>
              </w:rPr>
              <w:t>Xây dựng chương trình hành động thực hiện Nghị quyết số 28-NQ/TW, ngày 17/11/2022 Hội nghị lần thứ 6 BCH Trung ương Đảng khóa XIII.</w:t>
            </w:r>
          </w:p>
        </w:tc>
        <w:tc>
          <w:tcPr>
            <w:tcW w:w="3260" w:type="dxa"/>
            <w:vAlign w:val="center"/>
          </w:tcPr>
          <w:p w14:paraId="346C5C12" w14:textId="26D9A199" w:rsidR="00F42D01" w:rsidRPr="007D24BE" w:rsidRDefault="00A74BE7" w:rsidP="008E5AB4">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TT Đảng ủy</w:t>
            </w:r>
          </w:p>
        </w:tc>
        <w:tc>
          <w:tcPr>
            <w:tcW w:w="1276" w:type="dxa"/>
            <w:vAlign w:val="center"/>
          </w:tcPr>
          <w:p w14:paraId="3C14F7DB" w14:textId="77777777" w:rsidR="00F42D01" w:rsidRPr="008E5AB4" w:rsidRDefault="00F42D01" w:rsidP="008E5AB4">
            <w:pPr>
              <w:spacing w:before="80" w:after="0" w:line="340" w:lineRule="exact"/>
              <w:jc w:val="both"/>
              <w:rPr>
                <w:rFonts w:eastAsia="Times New Roman" w:cs="Times New Roman"/>
                <w:b/>
                <w:spacing w:val="-14"/>
                <w:sz w:val="28"/>
                <w:szCs w:val="28"/>
              </w:rPr>
            </w:pPr>
          </w:p>
        </w:tc>
      </w:tr>
      <w:tr w:rsidR="009635C7" w:rsidRPr="008E5AB4" w14:paraId="475ED1E8" w14:textId="77777777" w:rsidTr="00D8378E">
        <w:tc>
          <w:tcPr>
            <w:tcW w:w="790" w:type="dxa"/>
            <w:vAlign w:val="center"/>
          </w:tcPr>
          <w:p w14:paraId="31F15946" w14:textId="441B621B" w:rsidR="009635C7" w:rsidRDefault="006103D8" w:rsidP="008E5AB4">
            <w:pPr>
              <w:spacing w:before="80" w:after="0" w:line="340" w:lineRule="exact"/>
              <w:jc w:val="center"/>
              <w:rPr>
                <w:rFonts w:eastAsia="Times New Roman" w:cs="Times New Roman"/>
                <w:noProof/>
                <w:sz w:val="28"/>
                <w:szCs w:val="28"/>
              </w:rPr>
            </w:pPr>
            <w:r>
              <w:rPr>
                <w:rFonts w:eastAsia="Times New Roman" w:cs="Times New Roman"/>
                <w:noProof/>
                <w:sz w:val="28"/>
                <w:szCs w:val="28"/>
              </w:rPr>
              <w:t>13</w:t>
            </w:r>
          </w:p>
        </w:tc>
        <w:tc>
          <w:tcPr>
            <w:tcW w:w="5152" w:type="dxa"/>
            <w:vAlign w:val="center"/>
          </w:tcPr>
          <w:p w14:paraId="12FA9AE3" w14:textId="2F666FA1" w:rsidR="009635C7" w:rsidRPr="00641403" w:rsidRDefault="008D5379" w:rsidP="008D5379">
            <w:pPr>
              <w:spacing w:before="60" w:after="0" w:line="240" w:lineRule="auto"/>
              <w:jc w:val="both"/>
              <w:rPr>
                <w:rFonts w:eastAsia="Times New Roman" w:cs="Times New Roman"/>
                <w:bCs/>
                <w:color w:val="000000" w:themeColor="text1"/>
                <w:spacing w:val="-2"/>
                <w:sz w:val="28"/>
                <w:szCs w:val="28"/>
              </w:rPr>
            </w:pPr>
            <w:r w:rsidRPr="00641403">
              <w:rPr>
                <w:rFonts w:eastAsia="Times New Roman" w:cs="Times New Roman"/>
                <w:color w:val="000000" w:themeColor="text1"/>
                <w:spacing w:val="-2"/>
                <w:sz w:val="28"/>
                <w:szCs w:val="28"/>
              </w:rPr>
              <w:t>Kế hoạch tập trung</w:t>
            </w:r>
            <w:r w:rsidR="009635C7" w:rsidRPr="00641403">
              <w:rPr>
                <w:rFonts w:eastAsia="Times New Roman" w:cs="Times New Roman"/>
                <w:color w:val="000000" w:themeColor="text1"/>
                <w:spacing w:val="-2"/>
                <w:sz w:val="28"/>
                <w:szCs w:val="28"/>
              </w:rPr>
              <w:t xml:space="preserve"> công tác giải phóng mặt bằng.</w:t>
            </w:r>
          </w:p>
        </w:tc>
        <w:tc>
          <w:tcPr>
            <w:tcW w:w="3260" w:type="dxa"/>
            <w:vAlign w:val="center"/>
          </w:tcPr>
          <w:p w14:paraId="3314C2BE" w14:textId="10A24916" w:rsidR="009635C7" w:rsidRPr="007D24BE" w:rsidRDefault="009635C7" w:rsidP="00A74BE7">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 xml:space="preserve">UBND </w:t>
            </w:r>
            <w:r w:rsidR="00A74BE7">
              <w:rPr>
                <w:rFonts w:eastAsia="Times New Roman" w:cs="Times New Roman"/>
                <w:color w:val="000000" w:themeColor="text1"/>
                <w:spacing w:val="-8"/>
                <w:sz w:val="28"/>
                <w:szCs w:val="28"/>
              </w:rPr>
              <w:t>xã</w:t>
            </w:r>
          </w:p>
        </w:tc>
        <w:tc>
          <w:tcPr>
            <w:tcW w:w="1276" w:type="dxa"/>
            <w:vAlign w:val="center"/>
          </w:tcPr>
          <w:p w14:paraId="3E7FC96B" w14:textId="77777777" w:rsidR="009635C7" w:rsidRPr="008E5AB4" w:rsidRDefault="009635C7" w:rsidP="008E5AB4">
            <w:pPr>
              <w:spacing w:before="80" w:after="0" w:line="340" w:lineRule="exact"/>
              <w:jc w:val="both"/>
              <w:rPr>
                <w:rFonts w:eastAsia="Times New Roman" w:cs="Times New Roman"/>
                <w:b/>
                <w:spacing w:val="-14"/>
                <w:sz w:val="28"/>
                <w:szCs w:val="28"/>
              </w:rPr>
            </w:pPr>
          </w:p>
        </w:tc>
      </w:tr>
      <w:tr w:rsidR="008E5AB4" w:rsidRPr="008E5AB4" w14:paraId="7B61D68C" w14:textId="77777777" w:rsidTr="00D8378E">
        <w:tc>
          <w:tcPr>
            <w:tcW w:w="10478" w:type="dxa"/>
            <w:gridSpan w:val="4"/>
            <w:vAlign w:val="center"/>
          </w:tcPr>
          <w:p w14:paraId="51F9E8B9" w14:textId="77777777" w:rsidR="008E5AB4" w:rsidRPr="007D24BE" w:rsidRDefault="008E5AB4" w:rsidP="008E5AB4">
            <w:pPr>
              <w:spacing w:before="80" w:after="0" w:line="340" w:lineRule="exact"/>
              <w:jc w:val="center"/>
              <w:rPr>
                <w:rFonts w:eastAsia="Times New Roman" w:cs="Times New Roman"/>
                <w:b/>
                <w:color w:val="000000" w:themeColor="text1"/>
                <w:spacing w:val="-6"/>
                <w:sz w:val="28"/>
                <w:szCs w:val="28"/>
              </w:rPr>
            </w:pPr>
            <w:r w:rsidRPr="007D24BE">
              <w:rPr>
                <w:rFonts w:eastAsia="Times New Roman" w:cs="Times New Roman"/>
                <w:b/>
                <w:color w:val="000000" w:themeColor="text1"/>
                <w:spacing w:val="-6"/>
                <w:sz w:val="28"/>
                <w:szCs w:val="28"/>
              </w:rPr>
              <w:t>Qúy II</w:t>
            </w:r>
          </w:p>
        </w:tc>
      </w:tr>
      <w:tr w:rsidR="006103D8" w:rsidRPr="008E5AB4" w14:paraId="6E2C5838" w14:textId="77777777" w:rsidTr="00D74464">
        <w:tc>
          <w:tcPr>
            <w:tcW w:w="790" w:type="dxa"/>
            <w:vAlign w:val="center"/>
          </w:tcPr>
          <w:p w14:paraId="6B2EDFE1" w14:textId="5593C41B" w:rsidR="006103D8" w:rsidRDefault="006103D8" w:rsidP="00D74464">
            <w:pPr>
              <w:spacing w:before="80" w:after="0" w:line="340" w:lineRule="exact"/>
              <w:jc w:val="center"/>
              <w:rPr>
                <w:rFonts w:eastAsia="Times New Roman" w:cs="Times New Roman"/>
                <w:sz w:val="28"/>
                <w:szCs w:val="28"/>
              </w:rPr>
            </w:pPr>
            <w:r>
              <w:rPr>
                <w:rFonts w:eastAsia="Times New Roman" w:cs="Times New Roman"/>
                <w:sz w:val="28"/>
                <w:szCs w:val="28"/>
              </w:rPr>
              <w:t>1</w:t>
            </w:r>
          </w:p>
        </w:tc>
        <w:tc>
          <w:tcPr>
            <w:tcW w:w="5152" w:type="dxa"/>
            <w:vAlign w:val="center"/>
          </w:tcPr>
          <w:p w14:paraId="004FA909" w14:textId="77777777" w:rsidR="006103D8" w:rsidRPr="007D24BE" w:rsidRDefault="006103D8" w:rsidP="00D74464">
            <w:pPr>
              <w:spacing w:before="80" w:after="0" w:line="340" w:lineRule="exact"/>
              <w:jc w:val="both"/>
              <w:rPr>
                <w:rFonts w:eastAsia="Times New Roman" w:cs="Times New Roman"/>
                <w:color w:val="000000" w:themeColor="text1"/>
                <w:sz w:val="28"/>
                <w:szCs w:val="28"/>
              </w:rPr>
            </w:pPr>
            <w:r w:rsidRPr="007D24BE">
              <w:rPr>
                <w:rFonts w:eastAsia="Times New Roman" w:cs="Times New Roman"/>
                <w:color w:val="000000" w:themeColor="text1"/>
                <w:sz w:val="28"/>
                <w:szCs w:val="28"/>
              </w:rPr>
              <w:t xml:space="preserve">Bổ sung quy chế làm việc của Ban Chấp hành Đảng bộ huyện nhiệm kỳ 2020 </w:t>
            </w:r>
            <w:r>
              <w:rPr>
                <w:rFonts w:eastAsia="Times New Roman" w:cs="Times New Roman"/>
                <w:color w:val="000000" w:themeColor="text1"/>
                <w:sz w:val="28"/>
                <w:szCs w:val="28"/>
              </w:rPr>
              <w:t>–</w:t>
            </w:r>
            <w:r w:rsidRPr="007D24BE">
              <w:rPr>
                <w:rFonts w:eastAsia="Times New Roman" w:cs="Times New Roman"/>
                <w:color w:val="000000" w:themeColor="text1"/>
                <w:sz w:val="28"/>
                <w:szCs w:val="28"/>
              </w:rPr>
              <w:t xml:space="preserve"> 2025</w:t>
            </w:r>
            <w:r>
              <w:rPr>
                <w:rFonts w:eastAsia="Times New Roman" w:cs="Times New Roman"/>
                <w:color w:val="000000" w:themeColor="text1"/>
                <w:sz w:val="28"/>
                <w:szCs w:val="28"/>
              </w:rPr>
              <w:t>.</w:t>
            </w:r>
          </w:p>
        </w:tc>
        <w:tc>
          <w:tcPr>
            <w:tcW w:w="3260" w:type="dxa"/>
            <w:vAlign w:val="center"/>
          </w:tcPr>
          <w:p w14:paraId="0B148023" w14:textId="77777777" w:rsidR="006103D8" w:rsidRPr="007D24BE" w:rsidRDefault="006103D8" w:rsidP="00D74464">
            <w:pPr>
              <w:spacing w:before="80" w:after="0" w:line="340" w:lineRule="exact"/>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Thường trực Đảng ủy</w:t>
            </w:r>
          </w:p>
        </w:tc>
        <w:tc>
          <w:tcPr>
            <w:tcW w:w="1276" w:type="dxa"/>
            <w:vAlign w:val="center"/>
          </w:tcPr>
          <w:p w14:paraId="2C84653B" w14:textId="77777777" w:rsidR="006103D8" w:rsidRPr="008E5AB4" w:rsidRDefault="006103D8" w:rsidP="00D74464">
            <w:pPr>
              <w:spacing w:before="80" w:after="0" w:line="340" w:lineRule="exact"/>
              <w:jc w:val="both"/>
              <w:rPr>
                <w:rFonts w:eastAsia="Times New Roman" w:cs="Times New Roman"/>
                <w:b/>
                <w:spacing w:val="-14"/>
                <w:sz w:val="28"/>
                <w:szCs w:val="28"/>
              </w:rPr>
            </w:pPr>
          </w:p>
        </w:tc>
      </w:tr>
      <w:tr w:rsidR="006103D8" w:rsidRPr="008E5AB4" w14:paraId="05937A62" w14:textId="77777777" w:rsidTr="00D8378E">
        <w:tc>
          <w:tcPr>
            <w:tcW w:w="790" w:type="dxa"/>
            <w:tcBorders>
              <w:bottom w:val="single" w:sz="4" w:space="0" w:color="auto"/>
            </w:tcBorders>
            <w:vAlign w:val="center"/>
          </w:tcPr>
          <w:p w14:paraId="055ABCA8" w14:textId="78615711" w:rsidR="006103D8"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2</w:t>
            </w:r>
            <w:r w:rsidRPr="008E5AB4">
              <w:rPr>
                <w:rFonts w:eastAsia="Times New Roman" w:cs="Times New Roman"/>
                <w:sz w:val="28"/>
                <w:szCs w:val="28"/>
              </w:rPr>
              <w:t xml:space="preserve"> </w:t>
            </w:r>
          </w:p>
        </w:tc>
        <w:tc>
          <w:tcPr>
            <w:tcW w:w="5152" w:type="dxa"/>
            <w:tcBorders>
              <w:bottom w:val="single" w:sz="4" w:space="0" w:color="auto"/>
            </w:tcBorders>
            <w:vAlign w:val="center"/>
          </w:tcPr>
          <w:p w14:paraId="0504386D" w14:textId="53AFAA52" w:rsidR="006103D8" w:rsidRPr="007D24BE" w:rsidRDefault="006103D8" w:rsidP="00C026F5">
            <w:pPr>
              <w:spacing w:before="60" w:after="60" w:line="240" w:lineRule="auto"/>
              <w:jc w:val="both"/>
              <w:rPr>
                <w:rFonts w:eastAsia="Times New Roman" w:cs="Times New Roman"/>
                <w:color w:val="000000" w:themeColor="text1"/>
                <w:sz w:val="28"/>
                <w:szCs w:val="28"/>
              </w:rPr>
            </w:pPr>
            <w:r w:rsidRPr="007D24BE">
              <w:rPr>
                <w:rFonts w:eastAsia="Times New Roman" w:cs="Times New Roman"/>
                <w:color w:val="000000" w:themeColor="text1"/>
                <w:sz w:val="28"/>
                <w:szCs w:val="28"/>
              </w:rPr>
              <w:t>Tổng kết 10 năm thực hiện Nghị quyết 25 - NQ/TW của Ban Chấp hành trung ương khóa XI về tăng cường và đổi mới sự lãnh đạo của Đảng đối với công tác Dân vận trong tình hình mới”.</w:t>
            </w:r>
          </w:p>
        </w:tc>
        <w:tc>
          <w:tcPr>
            <w:tcW w:w="3260" w:type="dxa"/>
            <w:tcBorders>
              <w:bottom w:val="single" w:sz="4" w:space="0" w:color="auto"/>
            </w:tcBorders>
            <w:vAlign w:val="center"/>
          </w:tcPr>
          <w:p w14:paraId="0DF55457" w14:textId="1525EE2D" w:rsidR="006103D8" w:rsidRDefault="006103D8" w:rsidP="008E5AB4">
            <w:pPr>
              <w:spacing w:before="80" w:after="0" w:line="340" w:lineRule="exact"/>
              <w:jc w:val="both"/>
              <w:rPr>
                <w:rFonts w:eastAsia="Times New Roman" w:cs="Times New Roman"/>
                <w:color w:val="000000" w:themeColor="text1"/>
                <w:sz w:val="28"/>
                <w:szCs w:val="28"/>
              </w:rPr>
            </w:pPr>
            <w:r>
              <w:rPr>
                <w:rFonts w:eastAsia="Times New Roman" w:cs="Times New Roman"/>
                <w:color w:val="000000" w:themeColor="text1"/>
                <w:sz w:val="28"/>
                <w:szCs w:val="28"/>
              </w:rPr>
              <w:t>Khối Dân vận</w:t>
            </w:r>
          </w:p>
        </w:tc>
        <w:tc>
          <w:tcPr>
            <w:tcW w:w="1276" w:type="dxa"/>
            <w:tcBorders>
              <w:bottom w:val="single" w:sz="4" w:space="0" w:color="auto"/>
            </w:tcBorders>
          </w:tcPr>
          <w:p w14:paraId="17B13D90" w14:textId="77777777" w:rsidR="006103D8" w:rsidRPr="008E5AB4" w:rsidRDefault="006103D8" w:rsidP="008E5AB4">
            <w:pPr>
              <w:spacing w:before="80" w:after="0" w:line="340" w:lineRule="exact"/>
              <w:rPr>
                <w:rFonts w:eastAsia="Times New Roman" w:cs="Times New Roman"/>
                <w:sz w:val="28"/>
                <w:szCs w:val="28"/>
              </w:rPr>
            </w:pPr>
          </w:p>
        </w:tc>
      </w:tr>
      <w:tr w:rsidR="006103D8" w:rsidRPr="008E5AB4" w14:paraId="451DAB7F" w14:textId="77777777" w:rsidTr="00D8378E">
        <w:tc>
          <w:tcPr>
            <w:tcW w:w="790" w:type="dxa"/>
            <w:tcBorders>
              <w:bottom w:val="single" w:sz="4" w:space="0" w:color="auto"/>
            </w:tcBorders>
            <w:vAlign w:val="center"/>
          </w:tcPr>
          <w:p w14:paraId="7833C834" w14:textId="07E6F4C9" w:rsidR="006103D8"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3</w:t>
            </w:r>
          </w:p>
        </w:tc>
        <w:tc>
          <w:tcPr>
            <w:tcW w:w="5152" w:type="dxa"/>
            <w:tcBorders>
              <w:bottom w:val="single" w:sz="4" w:space="0" w:color="auto"/>
            </w:tcBorders>
            <w:vAlign w:val="center"/>
          </w:tcPr>
          <w:p w14:paraId="759477CF" w14:textId="0004CE11" w:rsidR="006103D8" w:rsidRPr="007D24BE" w:rsidRDefault="006103D8" w:rsidP="00C026F5">
            <w:pPr>
              <w:spacing w:before="60" w:after="6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Sơ kết 5 năm thực hiện Quy định 124-QĐ/TW của Ban Bí thư Trung ương Đảng về giám sát của MTTQ Việt Nam và các tổ chức chính trị - xã hội đối với việc tu dưỡng đạo đức lối sống của người đứng đầu, cán bộ chủ chốt và cán bộ đảng viên.</w:t>
            </w:r>
          </w:p>
        </w:tc>
        <w:tc>
          <w:tcPr>
            <w:tcW w:w="3260" w:type="dxa"/>
            <w:tcBorders>
              <w:bottom w:val="single" w:sz="4" w:space="0" w:color="auto"/>
            </w:tcBorders>
            <w:vAlign w:val="center"/>
          </w:tcPr>
          <w:p w14:paraId="5BC54964" w14:textId="5BAFD7A3" w:rsidR="006103D8" w:rsidRPr="007D24BE" w:rsidRDefault="006103D8" w:rsidP="00A74BE7">
            <w:pPr>
              <w:spacing w:before="80" w:after="0" w:line="340" w:lineRule="exact"/>
              <w:jc w:val="both"/>
              <w:rPr>
                <w:rFonts w:eastAsia="Times New Roman" w:cs="Times New Roman"/>
                <w:color w:val="000000" w:themeColor="text1"/>
                <w:sz w:val="28"/>
                <w:szCs w:val="28"/>
              </w:rPr>
            </w:pPr>
            <w:r>
              <w:rPr>
                <w:rFonts w:eastAsia="Times New Roman" w:cs="Times New Roman"/>
                <w:color w:val="000000" w:themeColor="text1"/>
                <w:sz w:val="28"/>
                <w:szCs w:val="28"/>
              </w:rPr>
              <w:t>Ủy ban MTTQ xã</w:t>
            </w:r>
          </w:p>
        </w:tc>
        <w:tc>
          <w:tcPr>
            <w:tcW w:w="1276" w:type="dxa"/>
            <w:tcBorders>
              <w:bottom w:val="single" w:sz="4" w:space="0" w:color="auto"/>
            </w:tcBorders>
          </w:tcPr>
          <w:p w14:paraId="3A9D71A5" w14:textId="77777777" w:rsidR="006103D8" w:rsidRPr="008E5AB4" w:rsidRDefault="006103D8" w:rsidP="008E5AB4">
            <w:pPr>
              <w:spacing w:before="80" w:after="0" w:line="340" w:lineRule="exact"/>
              <w:rPr>
                <w:rFonts w:eastAsia="Times New Roman" w:cs="Times New Roman"/>
                <w:sz w:val="28"/>
                <w:szCs w:val="28"/>
              </w:rPr>
            </w:pPr>
          </w:p>
        </w:tc>
      </w:tr>
      <w:tr w:rsidR="006103D8" w:rsidRPr="008E5AB4" w14:paraId="711CA076" w14:textId="77777777" w:rsidTr="00D8378E">
        <w:tc>
          <w:tcPr>
            <w:tcW w:w="790" w:type="dxa"/>
            <w:tcBorders>
              <w:bottom w:val="single" w:sz="4" w:space="0" w:color="auto"/>
            </w:tcBorders>
            <w:vAlign w:val="center"/>
          </w:tcPr>
          <w:p w14:paraId="22480DBE" w14:textId="194AC12E" w:rsidR="006103D8"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lastRenderedPageBreak/>
              <w:t>4</w:t>
            </w:r>
          </w:p>
        </w:tc>
        <w:tc>
          <w:tcPr>
            <w:tcW w:w="5152" w:type="dxa"/>
            <w:tcBorders>
              <w:bottom w:val="single" w:sz="4" w:space="0" w:color="auto"/>
            </w:tcBorders>
            <w:vAlign w:val="center"/>
          </w:tcPr>
          <w:p w14:paraId="4143F4C9" w14:textId="3226649A" w:rsidR="006103D8" w:rsidRPr="007D24BE" w:rsidRDefault="006103D8" w:rsidP="008E5AB4">
            <w:pPr>
              <w:spacing w:before="60" w:after="60" w:line="240" w:lineRule="auto"/>
              <w:jc w:val="both"/>
              <w:rPr>
                <w:rFonts w:eastAsia="Times New Roman" w:cs="Times New Roman"/>
                <w:color w:val="000000" w:themeColor="text1"/>
                <w:sz w:val="28"/>
                <w:szCs w:val="28"/>
              </w:rPr>
            </w:pPr>
            <w:r>
              <w:rPr>
                <w:rFonts w:eastAsia="Times New Roman" w:cs="Times New Roman"/>
                <w:color w:val="000000" w:themeColor="text1"/>
                <w:sz w:val="28"/>
                <w:szCs w:val="28"/>
              </w:rPr>
              <w:t>Xây dựng c</w:t>
            </w:r>
            <w:r w:rsidRPr="007D24BE">
              <w:rPr>
                <w:rFonts w:eastAsia="Times New Roman" w:cs="Times New Roman"/>
                <w:color w:val="000000" w:themeColor="text1"/>
                <w:sz w:val="28"/>
                <w:szCs w:val="28"/>
              </w:rPr>
              <w:t xml:space="preserve">huyên đề mô hình “Chi bộ 4 tốt”, </w:t>
            </w:r>
            <w:r>
              <w:rPr>
                <w:rFonts w:eastAsia="Times New Roman" w:cs="Times New Roman"/>
                <w:color w:val="000000" w:themeColor="text1"/>
                <w:sz w:val="28"/>
                <w:szCs w:val="28"/>
              </w:rPr>
              <w:t xml:space="preserve">“đảng bộ cơ sở </w:t>
            </w:r>
            <w:r w:rsidRPr="007D24BE">
              <w:rPr>
                <w:rFonts w:eastAsia="Times New Roman" w:cs="Times New Roman"/>
                <w:color w:val="000000" w:themeColor="text1"/>
                <w:sz w:val="28"/>
                <w:szCs w:val="28"/>
              </w:rPr>
              <w:t>4 tốt”</w:t>
            </w:r>
            <w:r>
              <w:rPr>
                <w:rFonts w:eastAsia="Times New Roman" w:cs="Times New Roman"/>
                <w:color w:val="000000" w:themeColor="text1"/>
                <w:sz w:val="28"/>
                <w:szCs w:val="28"/>
              </w:rPr>
              <w:t>.</w:t>
            </w:r>
          </w:p>
        </w:tc>
        <w:tc>
          <w:tcPr>
            <w:tcW w:w="3260" w:type="dxa"/>
            <w:tcBorders>
              <w:bottom w:val="single" w:sz="4" w:space="0" w:color="auto"/>
            </w:tcBorders>
            <w:vAlign w:val="center"/>
          </w:tcPr>
          <w:p w14:paraId="671296CA" w14:textId="18EA19AF" w:rsidR="006103D8" w:rsidRPr="007D24BE" w:rsidRDefault="006103D8" w:rsidP="008E5AB4">
            <w:pPr>
              <w:spacing w:before="80" w:after="0" w:line="340" w:lineRule="exact"/>
              <w:jc w:val="both"/>
              <w:rPr>
                <w:rFonts w:eastAsia="Times New Roman" w:cs="Times New Roman"/>
                <w:color w:val="000000" w:themeColor="text1"/>
                <w:sz w:val="28"/>
                <w:szCs w:val="28"/>
              </w:rPr>
            </w:pPr>
            <w:r>
              <w:rPr>
                <w:rFonts w:eastAsia="Times New Roman" w:cs="Times New Roman"/>
                <w:color w:val="000000" w:themeColor="text1"/>
                <w:spacing w:val="-8"/>
                <w:sz w:val="28"/>
                <w:szCs w:val="28"/>
              </w:rPr>
              <w:t>TT Đảng ủy</w:t>
            </w:r>
          </w:p>
        </w:tc>
        <w:tc>
          <w:tcPr>
            <w:tcW w:w="1276" w:type="dxa"/>
            <w:tcBorders>
              <w:bottom w:val="single" w:sz="4" w:space="0" w:color="auto"/>
            </w:tcBorders>
          </w:tcPr>
          <w:p w14:paraId="4F2FA012" w14:textId="77777777" w:rsidR="006103D8" w:rsidRPr="008E5AB4" w:rsidRDefault="006103D8" w:rsidP="008E5AB4">
            <w:pPr>
              <w:spacing w:before="80" w:after="0" w:line="340" w:lineRule="exact"/>
              <w:rPr>
                <w:rFonts w:eastAsia="Times New Roman" w:cs="Times New Roman"/>
                <w:sz w:val="28"/>
                <w:szCs w:val="28"/>
              </w:rPr>
            </w:pPr>
          </w:p>
        </w:tc>
      </w:tr>
      <w:tr w:rsidR="006103D8" w:rsidRPr="008E5AB4" w14:paraId="2084A552" w14:textId="77777777" w:rsidTr="00D8378E">
        <w:tc>
          <w:tcPr>
            <w:tcW w:w="790" w:type="dxa"/>
            <w:vAlign w:val="center"/>
          </w:tcPr>
          <w:p w14:paraId="0B38E755" w14:textId="66079790" w:rsidR="006103D8" w:rsidRPr="008E5AB4"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5</w:t>
            </w:r>
          </w:p>
        </w:tc>
        <w:tc>
          <w:tcPr>
            <w:tcW w:w="5152" w:type="dxa"/>
            <w:vAlign w:val="center"/>
          </w:tcPr>
          <w:p w14:paraId="210F6493" w14:textId="739449E1" w:rsidR="006103D8" w:rsidRPr="007D24BE" w:rsidRDefault="006103D8" w:rsidP="00FF317F">
            <w:pPr>
              <w:spacing w:after="0" w:line="240" w:lineRule="auto"/>
              <w:jc w:val="both"/>
              <w:rPr>
                <w:rFonts w:eastAsia="Times New Roman" w:cs="Times New Roman"/>
                <w:color w:val="000000" w:themeColor="text1"/>
                <w:sz w:val="28"/>
                <w:szCs w:val="28"/>
                <w:lang w:val="vi-VN"/>
              </w:rPr>
            </w:pPr>
            <w:r w:rsidRPr="007D24BE">
              <w:rPr>
                <w:rFonts w:eastAsia="Times New Roman" w:cs="Times New Roman"/>
                <w:color w:val="000000" w:themeColor="text1"/>
                <w:sz w:val="28"/>
                <w:szCs w:val="28"/>
              </w:rPr>
              <w:t xml:space="preserve">Tổ chức Hội nghị đối thoại giữa người đứng đầu cấp uỷ, chính quyền </w:t>
            </w:r>
            <w:r>
              <w:rPr>
                <w:rFonts w:eastAsia="Times New Roman" w:cs="Times New Roman"/>
                <w:color w:val="000000" w:themeColor="text1"/>
                <w:sz w:val="28"/>
                <w:szCs w:val="28"/>
              </w:rPr>
              <w:t>xã</w:t>
            </w:r>
            <w:r w:rsidRPr="007D24BE">
              <w:rPr>
                <w:rFonts w:eastAsia="Times New Roman" w:cs="Times New Roman"/>
                <w:color w:val="000000" w:themeColor="text1"/>
                <w:sz w:val="28"/>
                <w:szCs w:val="28"/>
              </w:rPr>
              <w:t xml:space="preserve"> với Nhân dân (lần 1).</w:t>
            </w:r>
          </w:p>
        </w:tc>
        <w:tc>
          <w:tcPr>
            <w:tcW w:w="3260" w:type="dxa"/>
            <w:vAlign w:val="center"/>
          </w:tcPr>
          <w:p w14:paraId="669213D2" w14:textId="3B699BBC" w:rsidR="006103D8" w:rsidRPr="007D24BE" w:rsidRDefault="006103D8" w:rsidP="008E5AB4">
            <w:pPr>
              <w:spacing w:before="80" w:after="0" w:line="340" w:lineRule="exact"/>
              <w:rPr>
                <w:rFonts w:eastAsia="Times New Roman" w:cs="Times New Roman"/>
                <w:color w:val="000000" w:themeColor="text1"/>
                <w:spacing w:val="-4"/>
                <w:sz w:val="28"/>
                <w:szCs w:val="28"/>
              </w:rPr>
            </w:pPr>
            <w:r>
              <w:rPr>
                <w:rFonts w:eastAsia="Times New Roman" w:cs="Times New Roman"/>
                <w:color w:val="000000" w:themeColor="text1"/>
                <w:spacing w:val="-4"/>
                <w:sz w:val="28"/>
                <w:szCs w:val="28"/>
              </w:rPr>
              <w:t>Khối Dân vận</w:t>
            </w:r>
          </w:p>
        </w:tc>
        <w:tc>
          <w:tcPr>
            <w:tcW w:w="1276" w:type="dxa"/>
            <w:vAlign w:val="center"/>
          </w:tcPr>
          <w:p w14:paraId="0D0F56E1" w14:textId="77777777" w:rsidR="006103D8" w:rsidRPr="008E5AB4" w:rsidRDefault="006103D8" w:rsidP="008E5AB4">
            <w:pPr>
              <w:spacing w:before="80" w:after="0" w:line="340" w:lineRule="exact"/>
              <w:jc w:val="both"/>
              <w:rPr>
                <w:rFonts w:eastAsia="Times New Roman" w:cs="Times New Roman"/>
                <w:sz w:val="28"/>
                <w:szCs w:val="28"/>
              </w:rPr>
            </w:pPr>
          </w:p>
        </w:tc>
      </w:tr>
      <w:tr w:rsidR="006103D8" w:rsidRPr="008E5AB4" w14:paraId="0016733E" w14:textId="77777777" w:rsidTr="00D8378E">
        <w:tc>
          <w:tcPr>
            <w:tcW w:w="790" w:type="dxa"/>
            <w:vAlign w:val="center"/>
          </w:tcPr>
          <w:p w14:paraId="57D930B4" w14:textId="759DA934" w:rsidR="006103D8"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6</w:t>
            </w:r>
          </w:p>
        </w:tc>
        <w:tc>
          <w:tcPr>
            <w:tcW w:w="5152" w:type="dxa"/>
            <w:vAlign w:val="center"/>
          </w:tcPr>
          <w:p w14:paraId="422E609A" w14:textId="644161A6" w:rsidR="006103D8" w:rsidRPr="007D24BE" w:rsidRDefault="006103D8" w:rsidP="008E5AB4">
            <w:pPr>
              <w:spacing w:after="0" w:line="240" w:lineRule="auto"/>
              <w:jc w:val="both"/>
              <w:rPr>
                <w:rFonts w:eastAsia="Times New Roman" w:cs="Times New Roman"/>
                <w:color w:val="000000" w:themeColor="text1"/>
                <w:sz w:val="28"/>
                <w:szCs w:val="28"/>
              </w:rPr>
            </w:pPr>
            <w:r w:rsidRPr="007D24BE">
              <w:rPr>
                <w:rFonts w:eastAsia="Times New Roman" w:cs="Times New Roman"/>
                <w:color w:val="000000" w:themeColor="text1"/>
                <w:sz w:val="28"/>
                <w:szCs w:val="28"/>
              </w:rPr>
              <w:t>Đánh giá tình hình kết quả thực hiện công tác kiểm tra, giám sát và kỷ luật Đảng giữa nhiệm kỳ 2020 – 2025; sơ kết 2 năm thực hiện Nghị quyết 03-NQ/HU về tăng cường công tác kiểm tra, giám sát và kỷ luật của Đảng trong thời gian tới.</w:t>
            </w:r>
          </w:p>
        </w:tc>
        <w:tc>
          <w:tcPr>
            <w:tcW w:w="3260" w:type="dxa"/>
            <w:vAlign w:val="center"/>
          </w:tcPr>
          <w:p w14:paraId="083CCD6A" w14:textId="504E475F" w:rsidR="006103D8" w:rsidRPr="007D24BE" w:rsidRDefault="006103D8" w:rsidP="00A74BE7">
            <w:pPr>
              <w:spacing w:before="80" w:after="0" w:line="340" w:lineRule="exact"/>
              <w:rPr>
                <w:rFonts w:eastAsia="Times New Roman" w:cs="Times New Roman"/>
                <w:color w:val="000000" w:themeColor="text1"/>
                <w:spacing w:val="-4"/>
                <w:sz w:val="28"/>
                <w:szCs w:val="28"/>
              </w:rPr>
            </w:pPr>
            <w:r w:rsidRPr="007D24BE">
              <w:rPr>
                <w:rFonts w:eastAsia="Times New Roman" w:cs="Times New Roman"/>
                <w:color w:val="000000" w:themeColor="text1"/>
                <w:spacing w:val="-4"/>
                <w:sz w:val="28"/>
                <w:szCs w:val="28"/>
              </w:rPr>
              <w:t xml:space="preserve">UBKT </w:t>
            </w:r>
            <w:r>
              <w:rPr>
                <w:rFonts w:eastAsia="Times New Roman" w:cs="Times New Roman"/>
                <w:color w:val="000000" w:themeColor="text1"/>
                <w:spacing w:val="-4"/>
                <w:sz w:val="28"/>
                <w:szCs w:val="28"/>
              </w:rPr>
              <w:t>Đảng</w:t>
            </w:r>
            <w:r w:rsidRPr="007D24BE">
              <w:rPr>
                <w:rFonts w:eastAsia="Times New Roman" w:cs="Times New Roman"/>
                <w:color w:val="000000" w:themeColor="text1"/>
                <w:spacing w:val="-4"/>
                <w:sz w:val="28"/>
                <w:szCs w:val="28"/>
              </w:rPr>
              <w:t xml:space="preserve"> ủy</w:t>
            </w:r>
          </w:p>
        </w:tc>
        <w:tc>
          <w:tcPr>
            <w:tcW w:w="1276" w:type="dxa"/>
            <w:vAlign w:val="center"/>
          </w:tcPr>
          <w:p w14:paraId="1FA10A57" w14:textId="77777777" w:rsidR="006103D8" w:rsidRPr="008E5AB4" w:rsidRDefault="006103D8" w:rsidP="008E5AB4">
            <w:pPr>
              <w:spacing w:before="80" w:after="0" w:line="340" w:lineRule="exact"/>
              <w:jc w:val="both"/>
              <w:rPr>
                <w:rFonts w:eastAsia="Times New Roman" w:cs="Times New Roman"/>
                <w:sz w:val="28"/>
                <w:szCs w:val="28"/>
              </w:rPr>
            </w:pPr>
          </w:p>
        </w:tc>
      </w:tr>
      <w:tr w:rsidR="006103D8" w:rsidRPr="008E5AB4" w14:paraId="2C662975" w14:textId="77777777" w:rsidTr="00D8378E">
        <w:tc>
          <w:tcPr>
            <w:tcW w:w="790" w:type="dxa"/>
            <w:vAlign w:val="center"/>
          </w:tcPr>
          <w:p w14:paraId="632F05B6" w14:textId="5BBF4C5E" w:rsidR="006103D8"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7</w:t>
            </w:r>
          </w:p>
        </w:tc>
        <w:tc>
          <w:tcPr>
            <w:tcW w:w="5152" w:type="dxa"/>
            <w:vAlign w:val="center"/>
          </w:tcPr>
          <w:p w14:paraId="1DFB0317" w14:textId="096AF053" w:rsidR="006103D8" w:rsidRPr="007D24BE" w:rsidRDefault="006103D8" w:rsidP="008E5AB4">
            <w:pPr>
              <w:spacing w:after="0" w:line="240" w:lineRule="auto"/>
              <w:jc w:val="both"/>
              <w:rPr>
                <w:rFonts w:eastAsia="Times New Roman" w:cs="Times New Roman"/>
                <w:color w:val="000000" w:themeColor="text1"/>
                <w:sz w:val="28"/>
                <w:szCs w:val="28"/>
              </w:rPr>
            </w:pPr>
            <w:r>
              <w:rPr>
                <w:rFonts w:eastAsia="Times New Roman" w:cs="Times New Roman"/>
                <w:bCs/>
                <w:iCs/>
                <w:color w:val="000000" w:themeColor="text1"/>
                <w:spacing w:val="-2"/>
                <w:sz w:val="28"/>
                <w:szCs w:val="28"/>
                <w:lang w:eastAsia="vi-VN"/>
              </w:rPr>
              <w:t>Sơ kết 6 tháng đầu năm 2023, triển khai nhiệm vụ 6 tháng cuối năm.</w:t>
            </w:r>
          </w:p>
        </w:tc>
        <w:tc>
          <w:tcPr>
            <w:tcW w:w="3260" w:type="dxa"/>
            <w:vAlign w:val="center"/>
          </w:tcPr>
          <w:p w14:paraId="6692453D" w14:textId="77777777" w:rsidR="006103D8" w:rsidRDefault="006103D8" w:rsidP="00D74464">
            <w:pPr>
              <w:spacing w:before="80" w:after="0" w:line="340" w:lineRule="exact"/>
              <w:jc w:val="both"/>
              <w:rPr>
                <w:rFonts w:eastAsia="Times New Roman" w:cs="Times New Roman"/>
                <w:color w:val="000000" w:themeColor="text1"/>
                <w:spacing w:val="-8"/>
                <w:sz w:val="28"/>
                <w:szCs w:val="28"/>
              </w:rPr>
            </w:pPr>
            <w:r>
              <w:rPr>
                <w:rFonts w:eastAsia="Times New Roman" w:cs="Times New Roman"/>
                <w:color w:val="000000" w:themeColor="text1"/>
                <w:spacing w:val="-8"/>
                <w:sz w:val="28"/>
                <w:szCs w:val="28"/>
              </w:rPr>
              <w:t xml:space="preserve">TT Đảng ủy, VP ĐU, </w:t>
            </w:r>
          </w:p>
          <w:p w14:paraId="41B25961" w14:textId="147731FE" w:rsidR="006103D8" w:rsidRPr="007D24BE" w:rsidRDefault="006103D8" w:rsidP="00A74BE7">
            <w:pPr>
              <w:spacing w:before="80" w:after="0" w:line="340" w:lineRule="exact"/>
              <w:rPr>
                <w:rFonts w:eastAsia="Times New Roman" w:cs="Times New Roman"/>
                <w:color w:val="000000" w:themeColor="text1"/>
                <w:spacing w:val="-4"/>
                <w:sz w:val="28"/>
                <w:szCs w:val="28"/>
              </w:rPr>
            </w:pPr>
            <w:r>
              <w:rPr>
                <w:rFonts w:eastAsia="Times New Roman" w:cs="Times New Roman"/>
                <w:color w:val="000000" w:themeColor="text1"/>
                <w:spacing w:val="-8"/>
                <w:sz w:val="28"/>
                <w:szCs w:val="28"/>
              </w:rPr>
              <w:t>UBND xã</w:t>
            </w:r>
          </w:p>
        </w:tc>
        <w:tc>
          <w:tcPr>
            <w:tcW w:w="1276" w:type="dxa"/>
            <w:vAlign w:val="center"/>
          </w:tcPr>
          <w:p w14:paraId="721BB7C6" w14:textId="77777777" w:rsidR="006103D8" w:rsidRPr="008E5AB4" w:rsidRDefault="006103D8" w:rsidP="008E5AB4">
            <w:pPr>
              <w:spacing w:before="80" w:after="0" w:line="340" w:lineRule="exact"/>
              <w:jc w:val="both"/>
              <w:rPr>
                <w:rFonts w:eastAsia="Times New Roman" w:cs="Times New Roman"/>
                <w:sz w:val="28"/>
                <w:szCs w:val="28"/>
              </w:rPr>
            </w:pPr>
          </w:p>
        </w:tc>
      </w:tr>
      <w:tr w:rsidR="006103D8" w:rsidRPr="008E5AB4" w14:paraId="3BA681BE" w14:textId="77777777" w:rsidTr="00D8378E">
        <w:tc>
          <w:tcPr>
            <w:tcW w:w="10478" w:type="dxa"/>
            <w:gridSpan w:val="4"/>
            <w:vAlign w:val="center"/>
          </w:tcPr>
          <w:p w14:paraId="1BC6FB61" w14:textId="77777777" w:rsidR="006103D8" w:rsidRPr="007D24BE" w:rsidRDefault="006103D8" w:rsidP="008E5AB4">
            <w:pPr>
              <w:spacing w:before="80" w:after="0" w:line="340" w:lineRule="exact"/>
              <w:jc w:val="center"/>
              <w:rPr>
                <w:rFonts w:eastAsia="Times New Roman" w:cs="Times New Roman"/>
                <w:b/>
                <w:color w:val="000000" w:themeColor="text1"/>
                <w:sz w:val="28"/>
                <w:szCs w:val="28"/>
              </w:rPr>
            </w:pPr>
            <w:r w:rsidRPr="007D24BE">
              <w:rPr>
                <w:rFonts w:eastAsia="Times New Roman" w:cs="Times New Roman"/>
                <w:b/>
                <w:color w:val="000000" w:themeColor="text1"/>
                <w:sz w:val="28"/>
                <w:szCs w:val="28"/>
              </w:rPr>
              <w:t>Qúy III</w:t>
            </w:r>
          </w:p>
        </w:tc>
      </w:tr>
      <w:tr w:rsidR="006103D8" w:rsidRPr="008E5AB4" w14:paraId="0EA151CF" w14:textId="77777777" w:rsidTr="00D8378E">
        <w:tc>
          <w:tcPr>
            <w:tcW w:w="790" w:type="dxa"/>
            <w:tcBorders>
              <w:bottom w:val="single" w:sz="4" w:space="0" w:color="auto"/>
            </w:tcBorders>
            <w:vAlign w:val="center"/>
          </w:tcPr>
          <w:p w14:paraId="7DCC3721" w14:textId="77777777" w:rsidR="006103D8" w:rsidRPr="008E5AB4" w:rsidRDefault="006103D8" w:rsidP="008E5AB4">
            <w:pPr>
              <w:spacing w:before="80" w:after="0" w:line="340" w:lineRule="exact"/>
              <w:jc w:val="center"/>
              <w:rPr>
                <w:rFonts w:eastAsia="Times New Roman" w:cs="Times New Roman"/>
                <w:sz w:val="28"/>
                <w:szCs w:val="28"/>
              </w:rPr>
            </w:pPr>
            <w:r w:rsidRPr="008E5AB4">
              <w:rPr>
                <w:rFonts w:eastAsia="Times New Roman" w:cs="Times New Roman"/>
                <w:sz w:val="28"/>
                <w:szCs w:val="28"/>
              </w:rPr>
              <w:t>1</w:t>
            </w:r>
          </w:p>
        </w:tc>
        <w:tc>
          <w:tcPr>
            <w:tcW w:w="5152" w:type="dxa"/>
            <w:tcBorders>
              <w:bottom w:val="single" w:sz="4" w:space="0" w:color="auto"/>
            </w:tcBorders>
            <w:vAlign w:val="center"/>
          </w:tcPr>
          <w:p w14:paraId="1E6BD66A" w14:textId="6DF3E08A" w:rsidR="006103D8" w:rsidRPr="007D24BE" w:rsidRDefault="006103D8" w:rsidP="00A74BE7">
            <w:pPr>
              <w:spacing w:before="80" w:after="0" w:line="340" w:lineRule="exact"/>
              <w:jc w:val="both"/>
              <w:rPr>
                <w:rFonts w:eastAsia="Times New Roman" w:cs="Times New Roman"/>
                <w:color w:val="000000" w:themeColor="text1"/>
                <w:sz w:val="28"/>
                <w:szCs w:val="28"/>
              </w:rPr>
            </w:pPr>
            <w:r w:rsidRPr="007D24BE">
              <w:rPr>
                <w:rFonts w:eastAsia="Times New Roman" w:cs="Times New Roman"/>
                <w:color w:val="000000" w:themeColor="text1"/>
                <w:sz w:val="28"/>
                <w:szCs w:val="28"/>
              </w:rPr>
              <w:t xml:space="preserve">Sơ kết giữa nhiệm kỳ thực hiện Nghị quyết Đại hội đại biểu Đảng bộ </w:t>
            </w:r>
            <w:r>
              <w:rPr>
                <w:rFonts w:eastAsia="Times New Roman" w:cs="Times New Roman"/>
                <w:color w:val="000000" w:themeColor="text1"/>
                <w:sz w:val="28"/>
                <w:szCs w:val="28"/>
              </w:rPr>
              <w:t>xã</w:t>
            </w:r>
            <w:r w:rsidRPr="007D24BE">
              <w:rPr>
                <w:rFonts w:eastAsia="Times New Roman" w:cs="Times New Roman"/>
                <w:color w:val="000000" w:themeColor="text1"/>
                <w:sz w:val="28"/>
                <w:szCs w:val="28"/>
              </w:rPr>
              <w:t xml:space="preserve"> lần thứ XX, nhiệm kỳ 2020 – 2025.</w:t>
            </w:r>
          </w:p>
        </w:tc>
        <w:tc>
          <w:tcPr>
            <w:tcW w:w="3260" w:type="dxa"/>
            <w:tcBorders>
              <w:bottom w:val="single" w:sz="4" w:space="0" w:color="auto"/>
            </w:tcBorders>
            <w:vAlign w:val="center"/>
          </w:tcPr>
          <w:p w14:paraId="2A0D69DD" w14:textId="71183DF4" w:rsidR="006103D8" w:rsidRPr="007D24BE" w:rsidRDefault="006103D8" w:rsidP="00A74BE7">
            <w:pPr>
              <w:spacing w:before="80" w:after="0" w:line="340" w:lineRule="exact"/>
              <w:rPr>
                <w:rFonts w:eastAsia="Times New Roman" w:cs="Times New Roman"/>
                <w:color w:val="000000" w:themeColor="text1"/>
                <w:sz w:val="28"/>
                <w:szCs w:val="28"/>
              </w:rPr>
            </w:pPr>
            <w:r w:rsidRPr="007D24BE">
              <w:rPr>
                <w:rFonts w:eastAsia="Times New Roman" w:cs="Times New Roman"/>
                <w:color w:val="000000" w:themeColor="text1"/>
                <w:sz w:val="28"/>
                <w:szCs w:val="28"/>
              </w:rPr>
              <w:t xml:space="preserve">UBND </w:t>
            </w:r>
            <w:r>
              <w:rPr>
                <w:rFonts w:eastAsia="Times New Roman" w:cs="Times New Roman"/>
                <w:color w:val="000000" w:themeColor="text1"/>
                <w:sz w:val="28"/>
                <w:szCs w:val="28"/>
              </w:rPr>
              <w:t>xã</w:t>
            </w:r>
            <w:r w:rsidRPr="007D24BE">
              <w:rPr>
                <w:rFonts w:eastAsia="Times New Roman" w:cs="Times New Roman"/>
                <w:color w:val="000000" w:themeColor="text1"/>
                <w:sz w:val="28"/>
                <w:szCs w:val="28"/>
              </w:rPr>
              <w:t xml:space="preserve"> – các Ban Đảng, UBKT, VP</w:t>
            </w:r>
            <w:r>
              <w:rPr>
                <w:rFonts w:eastAsia="Times New Roman" w:cs="Times New Roman"/>
                <w:color w:val="000000" w:themeColor="text1"/>
                <w:sz w:val="28"/>
                <w:szCs w:val="28"/>
              </w:rPr>
              <w:t>Đ</w:t>
            </w:r>
            <w:r w:rsidRPr="007D24BE">
              <w:rPr>
                <w:rFonts w:eastAsia="Times New Roman" w:cs="Times New Roman"/>
                <w:color w:val="000000" w:themeColor="text1"/>
                <w:sz w:val="28"/>
                <w:szCs w:val="28"/>
              </w:rPr>
              <w:t>U</w:t>
            </w:r>
          </w:p>
        </w:tc>
        <w:tc>
          <w:tcPr>
            <w:tcW w:w="1276" w:type="dxa"/>
            <w:tcBorders>
              <w:bottom w:val="single" w:sz="4" w:space="0" w:color="auto"/>
            </w:tcBorders>
            <w:vAlign w:val="center"/>
          </w:tcPr>
          <w:p w14:paraId="5FA31674" w14:textId="77777777" w:rsidR="006103D8" w:rsidRPr="008E5AB4" w:rsidRDefault="006103D8" w:rsidP="008E5AB4">
            <w:pPr>
              <w:spacing w:before="80" w:after="0" w:line="340" w:lineRule="exact"/>
              <w:jc w:val="both"/>
              <w:rPr>
                <w:rFonts w:eastAsia="Times New Roman" w:cs="Times New Roman"/>
                <w:spacing w:val="-6"/>
                <w:sz w:val="28"/>
                <w:szCs w:val="28"/>
              </w:rPr>
            </w:pPr>
          </w:p>
        </w:tc>
      </w:tr>
      <w:tr w:rsidR="006103D8" w:rsidRPr="008E5AB4" w14:paraId="24981B25" w14:textId="77777777" w:rsidTr="00D8378E">
        <w:tc>
          <w:tcPr>
            <w:tcW w:w="790" w:type="dxa"/>
            <w:tcBorders>
              <w:bottom w:val="single" w:sz="4" w:space="0" w:color="auto"/>
            </w:tcBorders>
            <w:vAlign w:val="center"/>
          </w:tcPr>
          <w:p w14:paraId="2B554DC5" w14:textId="03124055" w:rsidR="006103D8" w:rsidRPr="008E5AB4" w:rsidRDefault="006103D8" w:rsidP="008E5AB4">
            <w:pPr>
              <w:spacing w:before="80" w:after="0" w:line="340" w:lineRule="exact"/>
              <w:jc w:val="center"/>
              <w:rPr>
                <w:rFonts w:eastAsia="Times New Roman" w:cs="Times New Roman"/>
                <w:sz w:val="28"/>
                <w:szCs w:val="28"/>
              </w:rPr>
            </w:pPr>
            <w:r>
              <w:rPr>
                <w:rFonts w:eastAsia="Times New Roman" w:cs="Times New Roman"/>
                <w:sz w:val="28"/>
                <w:szCs w:val="28"/>
              </w:rPr>
              <w:t>2</w:t>
            </w:r>
          </w:p>
        </w:tc>
        <w:tc>
          <w:tcPr>
            <w:tcW w:w="5152" w:type="dxa"/>
            <w:tcBorders>
              <w:bottom w:val="single" w:sz="4" w:space="0" w:color="auto"/>
            </w:tcBorders>
            <w:vAlign w:val="center"/>
          </w:tcPr>
          <w:p w14:paraId="02954035" w14:textId="0BB3B6A9" w:rsidR="006103D8" w:rsidRPr="007D24BE" w:rsidRDefault="006103D8" w:rsidP="008E5AB4">
            <w:pPr>
              <w:spacing w:before="80" w:after="0" w:line="340" w:lineRule="exact"/>
              <w:jc w:val="both"/>
              <w:rPr>
                <w:rFonts w:eastAsia="Times New Roman" w:cs="Times New Roman"/>
                <w:color w:val="000000" w:themeColor="text1"/>
                <w:sz w:val="28"/>
                <w:szCs w:val="28"/>
              </w:rPr>
            </w:pPr>
            <w:r w:rsidRPr="007D24BE">
              <w:rPr>
                <w:rFonts w:eastAsia="Times New Roman" w:cs="Times New Roman"/>
                <w:color w:val="000000" w:themeColor="text1"/>
                <w:sz w:val="28"/>
                <w:szCs w:val="28"/>
              </w:rPr>
              <w:t>Sơ kết 5 năm thực hiện Quyết định 657-QĐ/TU, ngày 04/4/2018 của Ban Thường vụ Tỉnh ủy về ban hành Quy chế tiếp xúc, đối thoại trực tiếp của người đứng đầu cấp ủy đảng, chính quyền các cấp với Nhân dân trên địa bàn.</w:t>
            </w:r>
          </w:p>
        </w:tc>
        <w:tc>
          <w:tcPr>
            <w:tcW w:w="3260" w:type="dxa"/>
            <w:tcBorders>
              <w:bottom w:val="single" w:sz="4" w:space="0" w:color="auto"/>
            </w:tcBorders>
            <w:vAlign w:val="center"/>
          </w:tcPr>
          <w:p w14:paraId="32CCE93A" w14:textId="490D105E" w:rsidR="006103D8" w:rsidRPr="007D24BE" w:rsidRDefault="006103D8" w:rsidP="00A74BE7">
            <w:pPr>
              <w:spacing w:before="80" w:after="0" w:line="340" w:lineRule="exact"/>
              <w:rPr>
                <w:rFonts w:eastAsia="Times New Roman" w:cs="Times New Roman"/>
                <w:color w:val="000000" w:themeColor="text1"/>
                <w:sz w:val="28"/>
                <w:szCs w:val="28"/>
              </w:rPr>
            </w:pPr>
            <w:r>
              <w:rPr>
                <w:rFonts w:eastAsia="Times New Roman" w:cs="Times New Roman"/>
                <w:color w:val="000000" w:themeColor="text1"/>
                <w:sz w:val="28"/>
                <w:szCs w:val="28"/>
              </w:rPr>
              <w:t>Khối</w:t>
            </w:r>
            <w:r w:rsidRPr="007D24BE">
              <w:rPr>
                <w:rFonts w:eastAsia="Times New Roman" w:cs="Times New Roman"/>
                <w:color w:val="000000" w:themeColor="text1"/>
                <w:sz w:val="28"/>
                <w:szCs w:val="28"/>
              </w:rPr>
              <w:t xml:space="preserve"> Dân vận </w:t>
            </w:r>
            <w:r>
              <w:rPr>
                <w:rFonts w:eastAsia="Times New Roman" w:cs="Times New Roman"/>
                <w:color w:val="000000" w:themeColor="text1"/>
                <w:sz w:val="28"/>
                <w:szCs w:val="28"/>
              </w:rPr>
              <w:t>Đảng</w:t>
            </w:r>
            <w:r w:rsidRPr="007D24BE">
              <w:rPr>
                <w:rFonts w:eastAsia="Times New Roman" w:cs="Times New Roman"/>
                <w:color w:val="000000" w:themeColor="text1"/>
                <w:sz w:val="28"/>
                <w:szCs w:val="28"/>
              </w:rPr>
              <w:t xml:space="preserve"> ủy</w:t>
            </w:r>
          </w:p>
        </w:tc>
        <w:tc>
          <w:tcPr>
            <w:tcW w:w="1276" w:type="dxa"/>
            <w:tcBorders>
              <w:bottom w:val="single" w:sz="4" w:space="0" w:color="auto"/>
            </w:tcBorders>
            <w:vAlign w:val="center"/>
          </w:tcPr>
          <w:p w14:paraId="7A1C23D8" w14:textId="77777777" w:rsidR="006103D8" w:rsidRPr="008E5AB4" w:rsidRDefault="006103D8" w:rsidP="008E5AB4">
            <w:pPr>
              <w:spacing w:before="80" w:after="0" w:line="340" w:lineRule="exact"/>
              <w:jc w:val="both"/>
              <w:rPr>
                <w:rFonts w:eastAsia="Times New Roman" w:cs="Times New Roman"/>
                <w:spacing w:val="-6"/>
                <w:sz w:val="28"/>
                <w:szCs w:val="28"/>
              </w:rPr>
            </w:pPr>
          </w:p>
        </w:tc>
      </w:tr>
      <w:tr w:rsidR="006103D8" w:rsidRPr="008E5AB4" w14:paraId="56050A11" w14:textId="77777777" w:rsidTr="00D8378E">
        <w:tc>
          <w:tcPr>
            <w:tcW w:w="790" w:type="dxa"/>
            <w:tcBorders>
              <w:bottom w:val="single" w:sz="4" w:space="0" w:color="auto"/>
            </w:tcBorders>
            <w:vAlign w:val="center"/>
          </w:tcPr>
          <w:p w14:paraId="0CFC1C60" w14:textId="68581C29" w:rsidR="006103D8" w:rsidRPr="008E5AB4" w:rsidRDefault="006103D8" w:rsidP="00596F26">
            <w:pPr>
              <w:spacing w:before="80" w:after="0" w:line="340" w:lineRule="exact"/>
              <w:jc w:val="center"/>
              <w:rPr>
                <w:rFonts w:eastAsia="Times New Roman" w:cs="Times New Roman"/>
                <w:sz w:val="28"/>
                <w:szCs w:val="28"/>
              </w:rPr>
            </w:pPr>
            <w:r>
              <w:rPr>
                <w:rFonts w:eastAsia="Times New Roman" w:cs="Times New Roman"/>
                <w:sz w:val="28"/>
                <w:szCs w:val="28"/>
              </w:rPr>
              <w:t>3</w:t>
            </w:r>
          </w:p>
        </w:tc>
        <w:tc>
          <w:tcPr>
            <w:tcW w:w="5152" w:type="dxa"/>
            <w:tcBorders>
              <w:bottom w:val="single" w:sz="4" w:space="0" w:color="auto"/>
            </w:tcBorders>
            <w:vAlign w:val="center"/>
          </w:tcPr>
          <w:p w14:paraId="3ED9394A" w14:textId="3DCF45ED" w:rsidR="006103D8" w:rsidRPr="007D24BE" w:rsidRDefault="006103D8" w:rsidP="00596F26">
            <w:pPr>
              <w:spacing w:after="0" w:line="240" w:lineRule="auto"/>
              <w:jc w:val="both"/>
              <w:rPr>
                <w:rFonts w:eastAsia="Times New Roman" w:cs="Times New Roman"/>
                <w:color w:val="000000" w:themeColor="text1"/>
                <w:sz w:val="28"/>
                <w:szCs w:val="28"/>
                <w:shd w:val="clear" w:color="auto" w:fill="FFFFFF"/>
                <w:lang w:val="vi-VN" w:eastAsia="vi-VN"/>
              </w:rPr>
            </w:pPr>
            <w:r w:rsidRPr="007D24BE">
              <w:rPr>
                <w:rFonts w:eastAsia="Times New Roman" w:cs="Times New Roman"/>
                <w:bCs/>
                <w:iCs/>
                <w:color w:val="000000" w:themeColor="text1"/>
                <w:sz w:val="28"/>
                <w:szCs w:val="28"/>
                <w:lang w:val="vi-VN" w:eastAsia="vi-VN"/>
              </w:rPr>
              <w:t xml:space="preserve">Tổng kết 10 năm thực hiện </w:t>
            </w:r>
            <w:r w:rsidRPr="007D24BE">
              <w:rPr>
                <w:rFonts w:eastAsia="Times New Roman" w:cs="Times New Roman"/>
                <w:color w:val="000000" w:themeColor="text1"/>
                <w:sz w:val="28"/>
                <w:szCs w:val="28"/>
                <w:shd w:val="clear" w:color="auto" w:fill="FFFFFF"/>
                <w:lang w:val="vi-VN" w:eastAsia="vi-VN"/>
              </w:rPr>
              <w:t>Chỉ thị số 34-CT/HU, ngày 23/10/2013 của Ban Thường vụ Huyện ủy về “Đẩy mạnh thực hiện</w:t>
            </w:r>
            <w:r w:rsidRPr="007D24BE">
              <w:rPr>
                <w:rFonts w:eastAsia="Times New Roman" w:cs="Times New Roman"/>
                <w:bCs/>
                <w:iCs/>
                <w:color w:val="000000" w:themeColor="text1"/>
                <w:spacing w:val="-2"/>
                <w:sz w:val="28"/>
                <w:szCs w:val="28"/>
                <w:lang w:val="vi-VN" w:eastAsia="vi-VN"/>
              </w:rPr>
              <w:t xml:space="preserve"> siết chặt kỷ luật, kỷ cương hành chính và thực hiện nếp sống văn mới trong việc cưới, việc tang, lễ hội</w:t>
            </w:r>
            <w:r w:rsidRPr="007D24BE">
              <w:rPr>
                <w:rFonts w:eastAsia="Times New Roman" w:cs="Times New Roman"/>
                <w:color w:val="000000" w:themeColor="text1"/>
                <w:sz w:val="28"/>
                <w:szCs w:val="28"/>
                <w:shd w:val="clear" w:color="auto" w:fill="FFFFFF"/>
                <w:lang w:val="vi-VN" w:eastAsia="vi-VN"/>
              </w:rPr>
              <w:t>”.</w:t>
            </w:r>
          </w:p>
        </w:tc>
        <w:tc>
          <w:tcPr>
            <w:tcW w:w="3260" w:type="dxa"/>
            <w:tcBorders>
              <w:bottom w:val="single" w:sz="4" w:space="0" w:color="auto"/>
            </w:tcBorders>
            <w:vAlign w:val="center"/>
          </w:tcPr>
          <w:p w14:paraId="2E778F03" w14:textId="56B1ACE6" w:rsidR="006103D8" w:rsidRPr="007D24BE" w:rsidRDefault="006103D8" w:rsidP="00A74BE7">
            <w:pPr>
              <w:spacing w:before="80" w:after="0" w:line="340" w:lineRule="exact"/>
              <w:jc w:val="both"/>
              <w:rPr>
                <w:rFonts w:eastAsia="Times New Roman" w:cs="Times New Roman"/>
                <w:color w:val="000000" w:themeColor="text1"/>
                <w:spacing w:val="2"/>
                <w:sz w:val="28"/>
                <w:szCs w:val="28"/>
              </w:rPr>
            </w:pPr>
            <w:r w:rsidRPr="007D24BE">
              <w:rPr>
                <w:rFonts w:eastAsia="Times New Roman" w:cs="Times New Roman"/>
                <w:color w:val="000000" w:themeColor="text1"/>
                <w:spacing w:val="2"/>
                <w:sz w:val="28"/>
                <w:szCs w:val="28"/>
              </w:rPr>
              <w:t xml:space="preserve">Ban Tuyên giáo </w:t>
            </w:r>
            <w:r>
              <w:rPr>
                <w:rFonts w:eastAsia="Times New Roman" w:cs="Times New Roman"/>
                <w:color w:val="000000" w:themeColor="text1"/>
                <w:spacing w:val="2"/>
                <w:sz w:val="28"/>
                <w:szCs w:val="28"/>
              </w:rPr>
              <w:t>Đảng</w:t>
            </w:r>
            <w:r w:rsidRPr="007D24BE">
              <w:rPr>
                <w:rFonts w:eastAsia="Times New Roman" w:cs="Times New Roman"/>
                <w:color w:val="000000" w:themeColor="text1"/>
                <w:spacing w:val="2"/>
                <w:sz w:val="28"/>
                <w:szCs w:val="28"/>
              </w:rPr>
              <w:t xml:space="preserve"> ủy</w:t>
            </w:r>
          </w:p>
        </w:tc>
        <w:tc>
          <w:tcPr>
            <w:tcW w:w="1276" w:type="dxa"/>
            <w:tcBorders>
              <w:bottom w:val="single" w:sz="4" w:space="0" w:color="auto"/>
            </w:tcBorders>
            <w:vAlign w:val="center"/>
          </w:tcPr>
          <w:p w14:paraId="3BB6270E" w14:textId="77777777" w:rsidR="006103D8" w:rsidRPr="008E5AB4" w:rsidRDefault="006103D8" w:rsidP="00596F26">
            <w:pPr>
              <w:spacing w:before="80" w:after="0" w:line="340" w:lineRule="exact"/>
              <w:rPr>
                <w:rFonts w:eastAsia="Times New Roman" w:cs="Times New Roman"/>
                <w:spacing w:val="-6"/>
                <w:sz w:val="28"/>
                <w:szCs w:val="28"/>
              </w:rPr>
            </w:pPr>
          </w:p>
        </w:tc>
      </w:tr>
      <w:tr w:rsidR="006103D8" w:rsidRPr="008E5AB4" w14:paraId="74E067ED" w14:textId="77777777" w:rsidTr="00D8378E">
        <w:tc>
          <w:tcPr>
            <w:tcW w:w="10478" w:type="dxa"/>
            <w:gridSpan w:val="4"/>
            <w:tcBorders>
              <w:bottom w:val="single" w:sz="4" w:space="0" w:color="auto"/>
            </w:tcBorders>
            <w:vAlign w:val="center"/>
          </w:tcPr>
          <w:p w14:paraId="1A60210B" w14:textId="7C365256" w:rsidR="006103D8" w:rsidRPr="007D24BE" w:rsidRDefault="006103D8" w:rsidP="00596F26">
            <w:pPr>
              <w:spacing w:before="80" w:after="0" w:line="340" w:lineRule="exact"/>
              <w:jc w:val="center"/>
              <w:rPr>
                <w:rFonts w:eastAsia="Times New Roman" w:cs="Times New Roman"/>
                <w:b/>
                <w:color w:val="000000" w:themeColor="text1"/>
                <w:sz w:val="28"/>
                <w:szCs w:val="28"/>
              </w:rPr>
            </w:pPr>
            <w:r w:rsidRPr="007D24BE">
              <w:rPr>
                <w:rFonts w:eastAsia="Times New Roman" w:cs="Times New Roman"/>
                <w:b/>
                <w:color w:val="000000" w:themeColor="text1"/>
                <w:sz w:val="28"/>
                <w:szCs w:val="28"/>
              </w:rPr>
              <w:t>Qúy IV</w:t>
            </w:r>
          </w:p>
        </w:tc>
      </w:tr>
      <w:tr w:rsidR="006103D8" w:rsidRPr="008E5AB4" w14:paraId="14C74C5D" w14:textId="77777777" w:rsidTr="00D8378E">
        <w:tc>
          <w:tcPr>
            <w:tcW w:w="790" w:type="dxa"/>
            <w:tcBorders>
              <w:bottom w:val="single" w:sz="4" w:space="0" w:color="auto"/>
            </w:tcBorders>
            <w:vAlign w:val="center"/>
          </w:tcPr>
          <w:p w14:paraId="33604CE0" w14:textId="59C72744" w:rsidR="006103D8" w:rsidRPr="008E5AB4" w:rsidRDefault="006103D8" w:rsidP="00596F26">
            <w:pPr>
              <w:spacing w:before="80" w:after="0" w:line="340" w:lineRule="exact"/>
              <w:jc w:val="center"/>
              <w:rPr>
                <w:rFonts w:eastAsia="Times New Roman" w:cs="Times New Roman"/>
                <w:sz w:val="28"/>
                <w:szCs w:val="28"/>
              </w:rPr>
            </w:pPr>
            <w:r>
              <w:rPr>
                <w:rFonts w:eastAsia="Times New Roman" w:cs="Times New Roman"/>
                <w:sz w:val="28"/>
                <w:szCs w:val="28"/>
              </w:rPr>
              <w:t>1</w:t>
            </w:r>
          </w:p>
        </w:tc>
        <w:tc>
          <w:tcPr>
            <w:tcW w:w="5152" w:type="dxa"/>
            <w:tcBorders>
              <w:bottom w:val="single" w:sz="4" w:space="0" w:color="auto"/>
            </w:tcBorders>
            <w:vAlign w:val="center"/>
          </w:tcPr>
          <w:p w14:paraId="10720EDC" w14:textId="05A72D66" w:rsidR="006103D8" w:rsidRPr="007D24BE" w:rsidRDefault="006103D8" w:rsidP="00596F26">
            <w:pPr>
              <w:spacing w:before="80" w:after="0" w:line="340" w:lineRule="exact"/>
              <w:jc w:val="both"/>
              <w:rPr>
                <w:rFonts w:eastAsia="Times New Roman" w:cs="Times New Roman"/>
                <w:color w:val="000000" w:themeColor="text1"/>
                <w:spacing w:val="-4"/>
                <w:sz w:val="28"/>
                <w:szCs w:val="28"/>
              </w:rPr>
            </w:pPr>
            <w:r w:rsidRPr="007D24BE">
              <w:rPr>
                <w:rFonts w:eastAsia="Times New Roman" w:cs="Times New Roman"/>
                <w:color w:val="000000" w:themeColor="text1"/>
                <w:spacing w:val="-4"/>
                <w:sz w:val="28"/>
                <w:szCs w:val="28"/>
              </w:rPr>
              <w:t>Sơ kết 01 năm thực hiện Chỉ thị số 21-CT/HU về tiếp tục đẩy mạnh phong trào thi đua “Dân vận khéo” và xây dựng mô hình, điển hình “Dân vận khéo” trong thời gian tới và biểu dương mô hình “Dân vận khéo” năm 2023.</w:t>
            </w:r>
          </w:p>
        </w:tc>
        <w:tc>
          <w:tcPr>
            <w:tcW w:w="3260" w:type="dxa"/>
            <w:tcBorders>
              <w:bottom w:val="single" w:sz="4" w:space="0" w:color="auto"/>
            </w:tcBorders>
            <w:vAlign w:val="center"/>
          </w:tcPr>
          <w:p w14:paraId="02B0CD77" w14:textId="65DEB5F6" w:rsidR="006103D8" w:rsidRPr="007D24BE" w:rsidRDefault="006103D8" w:rsidP="00A65BE0">
            <w:pPr>
              <w:spacing w:before="80" w:after="0" w:line="340" w:lineRule="exact"/>
              <w:rPr>
                <w:rFonts w:eastAsia="Times New Roman" w:cs="Times New Roman"/>
                <w:color w:val="000000" w:themeColor="text1"/>
                <w:sz w:val="28"/>
                <w:szCs w:val="28"/>
              </w:rPr>
            </w:pPr>
            <w:r>
              <w:rPr>
                <w:rFonts w:eastAsia="Times New Roman" w:cs="Times New Roman"/>
                <w:color w:val="000000" w:themeColor="text1"/>
                <w:sz w:val="28"/>
                <w:szCs w:val="28"/>
              </w:rPr>
              <w:t>Khối</w:t>
            </w:r>
            <w:r w:rsidRPr="007D24BE">
              <w:rPr>
                <w:rFonts w:eastAsia="Times New Roman" w:cs="Times New Roman"/>
                <w:color w:val="000000" w:themeColor="text1"/>
                <w:sz w:val="28"/>
                <w:szCs w:val="28"/>
              </w:rPr>
              <w:t xml:space="preserve"> Dân vận </w:t>
            </w:r>
            <w:r>
              <w:rPr>
                <w:rFonts w:eastAsia="Times New Roman" w:cs="Times New Roman"/>
                <w:color w:val="000000" w:themeColor="text1"/>
                <w:sz w:val="28"/>
                <w:szCs w:val="28"/>
              </w:rPr>
              <w:t>Đảng</w:t>
            </w:r>
            <w:r w:rsidRPr="007D24BE">
              <w:rPr>
                <w:rFonts w:eastAsia="Times New Roman" w:cs="Times New Roman"/>
                <w:color w:val="000000" w:themeColor="text1"/>
                <w:sz w:val="28"/>
                <w:szCs w:val="28"/>
              </w:rPr>
              <w:t xml:space="preserve"> ủy</w:t>
            </w:r>
          </w:p>
        </w:tc>
        <w:tc>
          <w:tcPr>
            <w:tcW w:w="1276" w:type="dxa"/>
            <w:tcBorders>
              <w:bottom w:val="single" w:sz="4" w:space="0" w:color="auto"/>
            </w:tcBorders>
            <w:vAlign w:val="center"/>
          </w:tcPr>
          <w:p w14:paraId="53C702E7" w14:textId="77777777" w:rsidR="006103D8" w:rsidRPr="008E5AB4" w:rsidRDefault="006103D8" w:rsidP="00596F26">
            <w:pPr>
              <w:spacing w:before="80" w:after="0" w:line="340" w:lineRule="exact"/>
              <w:jc w:val="both"/>
              <w:rPr>
                <w:rFonts w:eastAsia="Times New Roman" w:cs="Times New Roman"/>
                <w:spacing w:val="-6"/>
                <w:sz w:val="28"/>
                <w:szCs w:val="28"/>
              </w:rPr>
            </w:pPr>
          </w:p>
        </w:tc>
      </w:tr>
      <w:tr w:rsidR="006103D8" w:rsidRPr="008E5AB4" w14:paraId="51D60601" w14:textId="77777777" w:rsidTr="00D8378E">
        <w:tc>
          <w:tcPr>
            <w:tcW w:w="790" w:type="dxa"/>
            <w:tcBorders>
              <w:bottom w:val="single" w:sz="4" w:space="0" w:color="auto"/>
            </w:tcBorders>
            <w:vAlign w:val="center"/>
          </w:tcPr>
          <w:p w14:paraId="1DEB5934" w14:textId="7DF3B258" w:rsidR="006103D8" w:rsidRPr="008E5AB4" w:rsidRDefault="006103D8" w:rsidP="00596F26">
            <w:pPr>
              <w:spacing w:before="80" w:after="0" w:line="340" w:lineRule="exact"/>
              <w:jc w:val="center"/>
              <w:rPr>
                <w:rFonts w:eastAsia="Times New Roman" w:cs="Times New Roman"/>
                <w:sz w:val="28"/>
                <w:szCs w:val="28"/>
              </w:rPr>
            </w:pPr>
            <w:r>
              <w:rPr>
                <w:rFonts w:eastAsia="Times New Roman" w:cs="Times New Roman"/>
                <w:sz w:val="28"/>
                <w:szCs w:val="28"/>
              </w:rPr>
              <w:t>2</w:t>
            </w:r>
          </w:p>
        </w:tc>
        <w:tc>
          <w:tcPr>
            <w:tcW w:w="5152" w:type="dxa"/>
            <w:tcBorders>
              <w:bottom w:val="single" w:sz="4" w:space="0" w:color="auto"/>
            </w:tcBorders>
            <w:vAlign w:val="center"/>
          </w:tcPr>
          <w:p w14:paraId="68C9E2B9" w14:textId="532C93FF" w:rsidR="006103D8" w:rsidRPr="007D24BE" w:rsidRDefault="006103D8" w:rsidP="00A65BE0">
            <w:pPr>
              <w:spacing w:before="80" w:after="0" w:line="340" w:lineRule="exact"/>
              <w:jc w:val="both"/>
              <w:rPr>
                <w:rFonts w:eastAsia="Times New Roman" w:cs="Times New Roman"/>
                <w:color w:val="000000" w:themeColor="text1"/>
                <w:spacing w:val="-4"/>
                <w:sz w:val="28"/>
                <w:szCs w:val="28"/>
              </w:rPr>
            </w:pPr>
            <w:r w:rsidRPr="007D24BE">
              <w:rPr>
                <w:rFonts w:eastAsia="Times New Roman" w:cs="Times New Roman"/>
                <w:color w:val="000000" w:themeColor="text1"/>
                <w:sz w:val="28"/>
                <w:szCs w:val="28"/>
              </w:rPr>
              <w:t xml:space="preserve">Tổ chức Hội nghị đối thoại giữa người đứng đầu cấp uỷ, chính quyền </w:t>
            </w:r>
            <w:r>
              <w:rPr>
                <w:rFonts w:eastAsia="Times New Roman" w:cs="Times New Roman"/>
                <w:color w:val="000000" w:themeColor="text1"/>
                <w:sz w:val="28"/>
                <w:szCs w:val="28"/>
              </w:rPr>
              <w:t>xã</w:t>
            </w:r>
            <w:r w:rsidRPr="007D24BE">
              <w:rPr>
                <w:rFonts w:eastAsia="Times New Roman" w:cs="Times New Roman"/>
                <w:color w:val="000000" w:themeColor="text1"/>
                <w:sz w:val="28"/>
                <w:szCs w:val="28"/>
              </w:rPr>
              <w:t xml:space="preserve"> với Nhân dân (lần 2).</w:t>
            </w:r>
          </w:p>
        </w:tc>
        <w:tc>
          <w:tcPr>
            <w:tcW w:w="3260" w:type="dxa"/>
            <w:tcBorders>
              <w:bottom w:val="single" w:sz="4" w:space="0" w:color="auto"/>
            </w:tcBorders>
            <w:vAlign w:val="center"/>
          </w:tcPr>
          <w:p w14:paraId="240BD44F" w14:textId="1702B4DC" w:rsidR="006103D8" w:rsidRPr="007D24BE" w:rsidRDefault="006103D8" w:rsidP="00A65BE0">
            <w:pPr>
              <w:spacing w:before="80" w:after="0" w:line="340" w:lineRule="exact"/>
              <w:rPr>
                <w:rFonts w:eastAsia="Times New Roman" w:cs="Times New Roman"/>
                <w:color w:val="000000" w:themeColor="text1"/>
                <w:sz w:val="28"/>
                <w:szCs w:val="28"/>
              </w:rPr>
            </w:pPr>
            <w:r>
              <w:rPr>
                <w:rFonts w:eastAsia="Times New Roman" w:cs="Times New Roman"/>
                <w:color w:val="000000" w:themeColor="text1"/>
                <w:sz w:val="28"/>
                <w:szCs w:val="28"/>
              </w:rPr>
              <w:t xml:space="preserve">Khối </w:t>
            </w:r>
            <w:r w:rsidRPr="007D24BE">
              <w:rPr>
                <w:rFonts w:eastAsia="Times New Roman" w:cs="Times New Roman"/>
                <w:color w:val="000000" w:themeColor="text1"/>
                <w:sz w:val="28"/>
                <w:szCs w:val="28"/>
              </w:rPr>
              <w:t xml:space="preserve">Dân vận </w:t>
            </w:r>
            <w:r>
              <w:rPr>
                <w:rFonts w:eastAsia="Times New Roman" w:cs="Times New Roman"/>
                <w:color w:val="000000" w:themeColor="text1"/>
                <w:sz w:val="28"/>
                <w:szCs w:val="28"/>
              </w:rPr>
              <w:t>Đảng</w:t>
            </w:r>
            <w:r w:rsidRPr="007D24BE">
              <w:rPr>
                <w:rFonts w:eastAsia="Times New Roman" w:cs="Times New Roman"/>
                <w:color w:val="000000" w:themeColor="text1"/>
                <w:sz w:val="28"/>
                <w:szCs w:val="28"/>
              </w:rPr>
              <w:t xml:space="preserve"> ủy </w:t>
            </w:r>
          </w:p>
        </w:tc>
        <w:tc>
          <w:tcPr>
            <w:tcW w:w="1276" w:type="dxa"/>
            <w:tcBorders>
              <w:bottom w:val="single" w:sz="4" w:space="0" w:color="auto"/>
            </w:tcBorders>
            <w:vAlign w:val="center"/>
          </w:tcPr>
          <w:p w14:paraId="74DCB343" w14:textId="77777777" w:rsidR="006103D8" w:rsidRPr="008E5AB4" w:rsidRDefault="006103D8" w:rsidP="00596F26">
            <w:pPr>
              <w:spacing w:before="80" w:after="0" w:line="340" w:lineRule="exact"/>
              <w:jc w:val="both"/>
              <w:rPr>
                <w:rFonts w:eastAsia="Times New Roman" w:cs="Times New Roman"/>
                <w:spacing w:val="-6"/>
                <w:sz w:val="28"/>
                <w:szCs w:val="28"/>
              </w:rPr>
            </w:pPr>
          </w:p>
        </w:tc>
      </w:tr>
      <w:tr w:rsidR="006103D8" w:rsidRPr="008E5AB4" w14:paraId="31373316" w14:textId="77777777" w:rsidTr="00D8378E">
        <w:tc>
          <w:tcPr>
            <w:tcW w:w="790" w:type="dxa"/>
            <w:tcBorders>
              <w:bottom w:val="single" w:sz="4" w:space="0" w:color="auto"/>
            </w:tcBorders>
            <w:vAlign w:val="center"/>
          </w:tcPr>
          <w:p w14:paraId="28A45A24" w14:textId="0EE8828F" w:rsidR="006103D8" w:rsidRDefault="006103D8" w:rsidP="00596F26">
            <w:pPr>
              <w:spacing w:before="80" w:after="0" w:line="340" w:lineRule="exact"/>
              <w:jc w:val="center"/>
              <w:rPr>
                <w:rFonts w:eastAsia="Times New Roman" w:cs="Times New Roman"/>
                <w:sz w:val="28"/>
                <w:szCs w:val="28"/>
              </w:rPr>
            </w:pPr>
            <w:r>
              <w:rPr>
                <w:rFonts w:eastAsia="Times New Roman" w:cs="Times New Roman"/>
                <w:sz w:val="28"/>
                <w:szCs w:val="28"/>
              </w:rPr>
              <w:t>3</w:t>
            </w:r>
          </w:p>
        </w:tc>
        <w:tc>
          <w:tcPr>
            <w:tcW w:w="5152" w:type="dxa"/>
            <w:tcBorders>
              <w:bottom w:val="single" w:sz="4" w:space="0" w:color="auto"/>
            </w:tcBorders>
            <w:vAlign w:val="center"/>
          </w:tcPr>
          <w:p w14:paraId="4422E335" w14:textId="0324E551" w:rsidR="006103D8" w:rsidRPr="007D24BE" w:rsidRDefault="006103D8" w:rsidP="004403BD">
            <w:pPr>
              <w:spacing w:before="80" w:after="0" w:line="340" w:lineRule="exact"/>
              <w:jc w:val="both"/>
              <w:rPr>
                <w:rFonts w:eastAsia="Times New Roman" w:cs="Times New Roman"/>
                <w:color w:val="000000" w:themeColor="text1"/>
                <w:sz w:val="28"/>
                <w:szCs w:val="28"/>
              </w:rPr>
            </w:pPr>
            <w:r>
              <w:rPr>
                <w:rFonts w:eastAsia="Times New Roman" w:cs="Times New Roman"/>
                <w:color w:val="000000" w:themeColor="text1"/>
                <w:spacing w:val="-10"/>
                <w:sz w:val="28"/>
                <w:szCs w:val="28"/>
              </w:rPr>
              <w:t>T</w:t>
            </w:r>
            <w:r w:rsidRPr="007D24BE">
              <w:rPr>
                <w:rFonts w:eastAsia="Times New Roman" w:cs="Times New Roman"/>
                <w:color w:val="000000" w:themeColor="text1"/>
                <w:spacing w:val="-10"/>
                <w:sz w:val="28"/>
                <w:szCs w:val="28"/>
              </w:rPr>
              <w:t>ổng kết thực hiện nhiệm vụ, kế hoạch năm 202</w:t>
            </w:r>
            <w:r>
              <w:rPr>
                <w:rFonts w:eastAsia="Times New Roman" w:cs="Times New Roman"/>
                <w:color w:val="000000" w:themeColor="text1"/>
                <w:spacing w:val="-10"/>
                <w:sz w:val="28"/>
                <w:szCs w:val="28"/>
              </w:rPr>
              <w:t>3, triển khai nhiệm vụ năm 2024;</w:t>
            </w:r>
            <w:r w:rsidRPr="007D24BE">
              <w:rPr>
                <w:rFonts w:eastAsia="Times New Roman" w:cs="Times New Roman"/>
                <w:color w:val="000000" w:themeColor="text1"/>
                <w:spacing w:val="-10"/>
                <w:sz w:val="28"/>
                <w:szCs w:val="28"/>
              </w:rPr>
              <w:t xml:space="preserve"> kiểm </w:t>
            </w:r>
            <w:r w:rsidRPr="007D24BE">
              <w:rPr>
                <w:rFonts w:eastAsia="Times New Roman" w:cs="Times New Roman"/>
                <w:color w:val="000000" w:themeColor="text1"/>
                <w:spacing w:val="-10"/>
                <w:sz w:val="28"/>
                <w:szCs w:val="28"/>
              </w:rPr>
              <w:lastRenderedPageBreak/>
              <w:t>điểm, đánh giá, phân loại tổ chức đảng, đảng viên năm 2023.</w:t>
            </w:r>
          </w:p>
        </w:tc>
        <w:tc>
          <w:tcPr>
            <w:tcW w:w="3260" w:type="dxa"/>
            <w:tcBorders>
              <w:bottom w:val="single" w:sz="4" w:space="0" w:color="auto"/>
            </w:tcBorders>
            <w:vAlign w:val="center"/>
          </w:tcPr>
          <w:p w14:paraId="097330B7" w14:textId="32EDDB80" w:rsidR="006103D8" w:rsidRPr="007D24BE" w:rsidRDefault="006103D8" w:rsidP="004403BD">
            <w:pPr>
              <w:spacing w:before="80" w:after="0" w:line="340" w:lineRule="exact"/>
              <w:rPr>
                <w:rFonts w:eastAsia="Times New Roman" w:cs="Times New Roman"/>
                <w:color w:val="000000" w:themeColor="text1"/>
                <w:sz w:val="28"/>
                <w:szCs w:val="28"/>
              </w:rPr>
            </w:pPr>
            <w:r w:rsidRPr="007D24BE">
              <w:rPr>
                <w:rFonts w:eastAsia="Times New Roman" w:cs="Times New Roman"/>
                <w:color w:val="000000" w:themeColor="text1"/>
                <w:spacing w:val="-4"/>
                <w:sz w:val="28"/>
                <w:szCs w:val="28"/>
              </w:rPr>
              <w:lastRenderedPageBreak/>
              <w:t xml:space="preserve">Các ban Đảng, Ủy ban Kiểm tra, Văn phòng </w:t>
            </w:r>
            <w:r>
              <w:rPr>
                <w:rFonts w:eastAsia="Times New Roman" w:cs="Times New Roman"/>
                <w:color w:val="000000" w:themeColor="text1"/>
                <w:spacing w:val="-4"/>
                <w:sz w:val="28"/>
                <w:szCs w:val="28"/>
              </w:rPr>
              <w:t>Đảng</w:t>
            </w:r>
            <w:r w:rsidRPr="007D24BE">
              <w:rPr>
                <w:rFonts w:eastAsia="Times New Roman" w:cs="Times New Roman"/>
                <w:color w:val="000000" w:themeColor="text1"/>
                <w:spacing w:val="-4"/>
                <w:sz w:val="28"/>
                <w:szCs w:val="28"/>
              </w:rPr>
              <w:t xml:space="preserve"> </w:t>
            </w:r>
            <w:r w:rsidRPr="007D24BE">
              <w:rPr>
                <w:rFonts w:eastAsia="Times New Roman" w:cs="Times New Roman"/>
                <w:color w:val="000000" w:themeColor="text1"/>
                <w:spacing w:val="-4"/>
                <w:sz w:val="28"/>
                <w:szCs w:val="28"/>
              </w:rPr>
              <w:lastRenderedPageBreak/>
              <w:t>ủy</w:t>
            </w:r>
          </w:p>
        </w:tc>
        <w:tc>
          <w:tcPr>
            <w:tcW w:w="1276" w:type="dxa"/>
            <w:tcBorders>
              <w:bottom w:val="single" w:sz="4" w:space="0" w:color="auto"/>
            </w:tcBorders>
            <w:vAlign w:val="center"/>
          </w:tcPr>
          <w:p w14:paraId="23208265" w14:textId="77777777" w:rsidR="006103D8" w:rsidRPr="008E5AB4" w:rsidRDefault="006103D8" w:rsidP="00596F26">
            <w:pPr>
              <w:spacing w:before="80" w:after="0" w:line="340" w:lineRule="exact"/>
              <w:jc w:val="both"/>
              <w:rPr>
                <w:rFonts w:eastAsia="Times New Roman" w:cs="Times New Roman"/>
                <w:spacing w:val="-6"/>
                <w:sz w:val="28"/>
                <w:szCs w:val="28"/>
              </w:rPr>
            </w:pPr>
          </w:p>
        </w:tc>
      </w:tr>
    </w:tbl>
    <w:p w14:paraId="371D59F1" w14:textId="5116EB27" w:rsidR="008E5AB4" w:rsidRPr="008E5AB4" w:rsidRDefault="008E5AB4" w:rsidP="008E5AB4">
      <w:pPr>
        <w:spacing w:before="240" w:after="0" w:line="240" w:lineRule="auto"/>
        <w:ind w:firstLine="720"/>
        <w:jc w:val="both"/>
        <w:rPr>
          <w:rFonts w:ascii="Times New Roman Bold" w:eastAsia="Times New Roman" w:hAnsi="Times New Roman Bold" w:cs="Times New Roman"/>
          <w:b/>
          <w:sz w:val="28"/>
          <w:szCs w:val="28"/>
        </w:rPr>
      </w:pPr>
      <w:r w:rsidRPr="008E5AB4">
        <w:rPr>
          <w:rFonts w:eastAsia="Times New Roman" w:cs="Times New Roman"/>
          <w:sz w:val="28"/>
          <w:szCs w:val="28"/>
        </w:rPr>
        <w:lastRenderedPageBreak/>
        <w:t xml:space="preserve">- Làm việc với MTTQ và các tổ chức đoàn thể (định kỳ </w:t>
      </w:r>
      <w:r w:rsidR="00E97913">
        <w:rPr>
          <w:rFonts w:eastAsia="Times New Roman" w:cs="Times New Roman"/>
          <w:sz w:val="28"/>
          <w:szCs w:val="28"/>
        </w:rPr>
        <w:t>1 quý/1 lần)</w:t>
      </w:r>
      <w:r w:rsidRPr="008E5AB4">
        <w:rPr>
          <w:rFonts w:eastAsia="Times New Roman" w:cs="Times New Roman"/>
          <w:sz w:val="28"/>
          <w:szCs w:val="28"/>
        </w:rPr>
        <w:t>.</w:t>
      </w:r>
    </w:p>
    <w:p w14:paraId="7C103CCD" w14:textId="399DC32F" w:rsidR="008E5AB4" w:rsidRPr="008E5AB4" w:rsidRDefault="008E5AB4" w:rsidP="008E5AB4">
      <w:pPr>
        <w:spacing w:before="60" w:after="80" w:line="240" w:lineRule="auto"/>
        <w:ind w:firstLine="720"/>
        <w:jc w:val="both"/>
        <w:rPr>
          <w:rFonts w:eastAsia="Times New Roman" w:cs="Times New Roman"/>
          <w:b/>
          <w:sz w:val="28"/>
          <w:szCs w:val="28"/>
        </w:rPr>
      </w:pPr>
      <w:r w:rsidRPr="008E5AB4">
        <w:rPr>
          <w:rFonts w:eastAsia="Times New Roman" w:cs="Times New Roman"/>
          <w:b/>
          <w:bCs/>
          <w:sz w:val="28"/>
          <w:szCs w:val="28"/>
        </w:rPr>
        <w:t>-</w:t>
      </w:r>
      <w:r w:rsidRPr="008E5AB4">
        <w:rPr>
          <w:rFonts w:eastAsia="Times New Roman" w:cs="Times New Roman"/>
          <w:sz w:val="28"/>
          <w:szCs w:val="28"/>
        </w:rPr>
        <w:t xml:space="preserve"> Định kỳ hằng quý, 6 tháng, Ban Thường vụ </w:t>
      </w:r>
      <w:r w:rsidR="00E97913">
        <w:rPr>
          <w:rFonts w:eastAsia="Times New Roman" w:cs="Times New Roman"/>
          <w:sz w:val="28"/>
          <w:szCs w:val="28"/>
        </w:rPr>
        <w:t>Đảng</w:t>
      </w:r>
      <w:r w:rsidRPr="008E5AB4">
        <w:rPr>
          <w:rFonts w:eastAsia="Times New Roman" w:cs="Times New Roman"/>
          <w:sz w:val="28"/>
          <w:szCs w:val="28"/>
        </w:rPr>
        <w:t xml:space="preserve"> ủy nghe UBND </w:t>
      </w:r>
      <w:r w:rsidR="00E97913">
        <w:rPr>
          <w:rFonts w:eastAsia="Times New Roman" w:cs="Times New Roman"/>
          <w:sz w:val="28"/>
          <w:szCs w:val="28"/>
        </w:rPr>
        <w:t>xã</w:t>
      </w:r>
      <w:r w:rsidRPr="008E5AB4">
        <w:rPr>
          <w:rFonts w:eastAsia="Times New Roman" w:cs="Times New Roman"/>
          <w:sz w:val="28"/>
          <w:szCs w:val="28"/>
        </w:rPr>
        <w:t xml:space="preserve"> báo cáo tình hình, kết quả thực hiện nhiệm vụ phát triển kinh tế - xã hội, đảm bảo quốc phòng - an ninh, nhiệm vụ trọng tâm thời gian tới.</w:t>
      </w:r>
    </w:p>
    <w:p w14:paraId="0B77F49A" w14:textId="0F7A280B" w:rsidR="008E5AB4" w:rsidRPr="00286029" w:rsidRDefault="008E5AB4" w:rsidP="00286029">
      <w:pPr>
        <w:spacing w:before="60" w:after="80" w:line="240" w:lineRule="auto"/>
        <w:ind w:firstLine="720"/>
        <w:jc w:val="both"/>
        <w:rPr>
          <w:rFonts w:eastAsia="Times New Roman" w:cs="Times New Roman"/>
          <w:spacing w:val="-6"/>
          <w:sz w:val="28"/>
          <w:szCs w:val="28"/>
        </w:rPr>
      </w:pPr>
      <w:r w:rsidRPr="008E5AB4">
        <w:rPr>
          <w:rFonts w:eastAsia="Times New Roman" w:cs="Times New Roman"/>
          <w:b/>
          <w:bCs/>
          <w:iCs/>
          <w:spacing w:val="-6"/>
          <w:sz w:val="28"/>
          <w:szCs w:val="28"/>
        </w:rPr>
        <w:t>-</w:t>
      </w:r>
      <w:r w:rsidRPr="008E5AB4">
        <w:rPr>
          <w:rFonts w:eastAsia="Times New Roman" w:cs="Times New Roman"/>
          <w:b/>
          <w:iCs/>
          <w:spacing w:val="-6"/>
          <w:sz w:val="28"/>
          <w:szCs w:val="28"/>
        </w:rPr>
        <w:t xml:space="preserve"> </w:t>
      </w:r>
      <w:r w:rsidRPr="008E5AB4">
        <w:rPr>
          <w:rFonts w:eastAsia="Times New Roman" w:cs="Times New Roman"/>
          <w:iCs/>
          <w:spacing w:val="-6"/>
          <w:sz w:val="28"/>
          <w:szCs w:val="28"/>
        </w:rPr>
        <w:t>Thường trực</w:t>
      </w:r>
      <w:r w:rsidR="00826758">
        <w:rPr>
          <w:rFonts w:eastAsia="Times New Roman" w:cs="Times New Roman"/>
          <w:iCs/>
          <w:spacing w:val="-6"/>
          <w:sz w:val="28"/>
          <w:szCs w:val="28"/>
        </w:rPr>
        <w:t xml:space="preserve"> </w:t>
      </w:r>
      <w:r w:rsidR="00E97913">
        <w:rPr>
          <w:rFonts w:eastAsia="Times New Roman" w:cs="Times New Roman"/>
          <w:iCs/>
          <w:spacing w:val="-6"/>
          <w:sz w:val="28"/>
          <w:szCs w:val="28"/>
        </w:rPr>
        <w:t>Đảng</w:t>
      </w:r>
      <w:r w:rsidR="00826758">
        <w:rPr>
          <w:rFonts w:eastAsia="Times New Roman" w:cs="Times New Roman"/>
          <w:iCs/>
          <w:spacing w:val="-6"/>
          <w:sz w:val="28"/>
          <w:szCs w:val="28"/>
        </w:rPr>
        <w:t xml:space="preserve"> ủy</w:t>
      </w:r>
      <w:r w:rsidRPr="008E5AB4">
        <w:rPr>
          <w:rFonts w:eastAsia="Times New Roman" w:cs="Times New Roman"/>
          <w:iCs/>
          <w:spacing w:val="-6"/>
          <w:sz w:val="28"/>
          <w:szCs w:val="28"/>
        </w:rPr>
        <w:t xml:space="preserve">, Ban Thường vụ </w:t>
      </w:r>
      <w:r w:rsidR="00E97913">
        <w:rPr>
          <w:rFonts w:eastAsia="Times New Roman" w:cs="Times New Roman"/>
          <w:iCs/>
          <w:spacing w:val="-6"/>
          <w:sz w:val="28"/>
          <w:szCs w:val="28"/>
        </w:rPr>
        <w:t>Đảng</w:t>
      </w:r>
      <w:r w:rsidRPr="008E5AB4">
        <w:rPr>
          <w:rFonts w:eastAsia="Times New Roman" w:cs="Times New Roman"/>
          <w:iCs/>
          <w:spacing w:val="-6"/>
          <w:sz w:val="28"/>
          <w:szCs w:val="28"/>
        </w:rPr>
        <w:t xml:space="preserve"> ủy làm việc với một số </w:t>
      </w:r>
      <w:r w:rsidR="00E97913">
        <w:rPr>
          <w:rFonts w:eastAsia="Times New Roman" w:cs="Times New Roman"/>
          <w:iCs/>
          <w:spacing w:val="-6"/>
          <w:sz w:val="28"/>
          <w:szCs w:val="28"/>
        </w:rPr>
        <w:t>chi bộ</w:t>
      </w:r>
      <w:r w:rsidRPr="008E5AB4">
        <w:rPr>
          <w:rFonts w:eastAsia="Times New Roman" w:cs="Times New Roman"/>
          <w:iCs/>
          <w:spacing w:val="-6"/>
          <w:sz w:val="28"/>
          <w:szCs w:val="28"/>
        </w:rPr>
        <w:t>:</w:t>
      </w:r>
      <w:r w:rsidRPr="008E5AB4">
        <w:rPr>
          <w:rFonts w:eastAsia="Times New Roman" w:cs="Times New Roman"/>
          <w:spacing w:val="-6"/>
          <w:sz w:val="28"/>
          <w:szCs w:val="28"/>
        </w:rPr>
        <w:t xml:space="preserve"> Về công tác xây dựng đảng, hệ thống chính trị và phát triển kinh tế - xã hội, quốc phòng - </w:t>
      </w:r>
      <w:r w:rsidR="00826758">
        <w:rPr>
          <w:rFonts w:eastAsia="Times New Roman" w:cs="Times New Roman"/>
          <w:spacing w:val="-6"/>
          <w:sz w:val="28"/>
          <w:szCs w:val="28"/>
        </w:rPr>
        <w:t>an ninh, xây dựng nông thôn mới khi cần thiết.</w:t>
      </w:r>
    </w:p>
    <w:p w14:paraId="6F3E4F5A" w14:textId="77777777" w:rsidR="00286029" w:rsidRPr="00286029" w:rsidRDefault="00286029" w:rsidP="00286029">
      <w:pPr>
        <w:spacing w:before="60" w:after="80" w:line="240" w:lineRule="auto"/>
        <w:ind w:firstLine="720"/>
        <w:jc w:val="both"/>
        <w:rPr>
          <w:rFonts w:eastAsia="Times New Roman" w:cs="Times New Roman"/>
          <w:b/>
          <w:sz w:val="26"/>
        </w:rPr>
      </w:pPr>
      <w:r w:rsidRPr="00286029">
        <w:rPr>
          <w:rFonts w:eastAsia="Times New Roman" w:cs="Times New Roman"/>
          <w:b/>
          <w:sz w:val="26"/>
        </w:rPr>
        <w:t>III. TỔ CHỨC THỰC HIỆN</w:t>
      </w:r>
    </w:p>
    <w:p w14:paraId="44772D80" w14:textId="52C0C3A3" w:rsidR="00286029" w:rsidRPr="00286029" w:rsidRDefault="00286029" w:rsidP="00286029">
      <w:pPr>
        <w:spacing w:before="60" w:after="80" w:line="240" w:lineRule="auto"/>
        <w:ind w:firstLine="720"/>
        <w:jc w:val="both"/>
        <w:rPr>
          <w:rFonts w:eastAsia="Times New Roman" w:cs="Times New Roman"/>
          <w:sz w:val="28"/>
          <w:szCs w:val="24"/>
        </w:rPr>
      </w:pPr>
      <w:r w:rsidRPr="00286029">
        <w:rPr>
          <w:rFonts w:eastAsia="Times New Roman" w:cs="Times New Roman"/>
          <w:bCs/>
          <w:sz w:val="28"/>
          <w:szCs w:val="24"/>
        </w:rPr>
        <w:t>1.</w:t>
      </w:r>
      <w:r w:rsidRPr="00286029">
        <w:rPr>
          <w:rFonts w:eastAsia="Times New Roman" w:cs="Times New Roman"/>
          <w:sz w:val="28"/>
          <w:szCs w:val="24"/>
        </w:rPr>
        <w:t xml:space="preserve"> Căn cứ Chương trình công tác của Ban Thường vụ </w:t>
      </w:r>
      <w:r w:rsidR="00E97913">
        <w:rPr>
          <w:rFonts w:eastAsia="Times New Roman" w:cs="Times New Roman"/>
          <w:sz w:val="28"/>
          <w:szCs w:val="24"/>
        </w:rPr>
        <w:t>Đảng</w:t>
      </w:r>
      <w:r>
        <w:rPr>
          <w:rFonts w:eastAsia="Times New Roman" w:cs="Times New Roman"/>
          <w:sz w:val="28"/>
          <w:szCs w:val="24"/>
        </w:rPr>
        <w:t xml:space="preserve"> ủy</w:t>
      </w:r>
      <w:r w:rsidRPr="00286029">
        <w:rPr>
          <w:rFonts w:eastAsia="Times New Roman" w:cs="Times New Roman"/>
          <w:sz w:val="28"/>
          <w:szCs w:val="24"/>
        </w:rPr>
        <w:t xml:space="preserve">, các </w:t>
      </w:r>
      <w:r w:rsidR="00E97913">
        <w:rPr>
          <w:rFonts w:eastAsia="Times New Roman" w:cs="Times New Roman"/>
          <w:sz w:val="28"/>
          <w:szCs w:val="24"/>
        </w:rPr>
        <w:t>tổ chức, cá nhân</w:t>
      </w:r>
      <w:r w:rsidRPr="00286029">
        <w:rPr>
          <w:rFonts w:eastAsia="Times New Roman" w:cs="Times New Roman"/>
          <w:sz w:val="28"/>
          <w:szCs w:val="24"/>
        </w:rPr>
        <w:t xml:space="preserve"> được giao chủ trì chuẩn bị nội dung gửi tài liệu cho Thường trực, Ban Thường vụ </w:t>
      </w:r>
      <w:r w:rsidR="00E97913">
        <w:rPr>
          <w:rFonts w:eastAsia="Times New Roman" w:cs="Times New Roman"/>
          <w:sz w:val="28"/>
          <w:szCs w:val="24"/>
        </w:rPr>
        <w:t>Đảng</w:t>
      </w:r>
      <w:r w:rsidRPr="00286029">
        <w:rPr>
          <w:rFonts w:eastAsia="Times New Roman" w:cs="Times New Roman"/>
          <w:sz w:val="28"/>
          <w:szCs w:val="24"/>
        </w:rPr>
        <w:t xml:space="preserve"> ủy trước 05 ngày làm việc (tính đến ngày được bố trí tổ chức họp, làm việc). </w:t>
      </w:r>
      <w:r w:rsidR="00E97913">
        <w:rPr>
          <w:rFonts w:eastAsia="Times New Roman" w:cs="Times New Roman"/>
          <w:sz w:val="28"/>
          <w:szCs w:val="24"/>
        </w:rPr>
        <w:t>Tổ chức, cá nhân nào</w:t>
      </w:r>
      <w:r w:rsidRPr="00286029">
        <w:rPr>
          <w:rFonts w:eastAsia="Times New Roman" w:cs="Times New Roman"/>
          <w:sz w:val="28"/>
          <w:szCs w:val="24"/>
        </w:rPr>
        <w:t xml:space="preserve"> chậm tiến độ phải báo cáo bằng văn bản và chịu trách nhiệm trước Thường trực </w:t>
      </w:r>
      <w:r w:rsidR="00E97913">
        <w:rPr>
          <w:rFonts w:eastAsia="Times New Roman" w:cs="Times New Roman"/>
          <w:sz w:val="28"/>
          <w:szCs w:val="24"/>
        </w:rPr>
        <w:t>Đảng</w:t>
      </w:r>
      <w:r w:rsidRPr="00286029">
        <w:rPr>
          <w:rFonts w:eastAsia="Times New Roman" w:cs="Times New Roman"/>
          <w:sz w:val="28"/>
          <w:szCs w:val="24"/>
        </w:rPr>
        <w:t xml:space="preserve"> ủy.</w:t>
      </w:r>
    </w:p>
    <w:p w14:paraId="2B196071" w14:textId="177FB802" w:rsidR="00286029" w:rsidRPr="00286029" w:rsidRDefault="00286029" w:rsidP="00286029">
      <w:pPr>
        <w:spacing w:before="60" w:after="80" w:line="240" w:lineRule="auto"/>
        <w:ind w:firstLine="720"/>
        <w:jc w:val="both"/>
        <w:rPr>
          <w:rFonts w:eastAsia="Times New Roman" w:cs="Times New Roman"/>
          <w:sz w:val="28"/>
          <w:szCs w:val="24"/>
        </w:rPr>
      </w:pPr>
      <w:r w:rsidRPr="00286029">
        <w:rPr>
          <w:rFonts w:eastAsia="Times New Roman" w:cs="Times New Roman"/>
          <w:bCs/>
          <w:sz w:val="28"/>
          <w:szCs w:val="24"/>
        </w:rPr>
        <w:t>2.</w:t>
      </w:r>
      <w:r w:rsidRPr="00286029">
        <w:rPr>
          <w:rFonts w:eastAsia="Times New Roman" w:cs="Times New Roman"/>
          <w:sz w:val="28"/>
          <w:szCs w:val="24"/>
        </w:rPr>
        <w:t xml:space="preserve"> Hằng tháng, căn cứ Chương trình công tác của Ban Thường vụ </w:t>
      </w:r>
      <w:r w:rsidR="00E97913">
        <w:rPr>
          <w:rFonts w:eastAsia="Times New Roman" w:cs="Times New Roman"/>
          <w:sz w:val="28"/>
          <w:szCs w:val="24"/>
        </w:rPr>
        <w:t>Huyện</w:t>
      </w:r>
      <w:r w:rsidRPr="00286029">
        <w:rPr>
          <w:rFonts w:eastAsia="Times New Roman" w:cs="Times New Roman"/>
          <w:sz w:val="28"/>
          <w:szCs w:val="24"/>
        </w:rPr>
        <w:t xml:space="preserve"> ủy, Chương trình công tác của </w:t>
      </w:r>
      <w:r w:rsidR="00E97913">
        <w:rPr>
          <w:rFonts w:eastAsia="Times New Roman" w:cs="Times New Roman"/>
          <w:sz w:val="28"/>
          <w:szCs w:val="24"/>
        </w:rPr>
        <w:t>Đảng ủy</w:t>
      </w:r>
      <w:r w:rsidRPr="00286029">
        <w:rPr>
          <w:rFonts w:eastAsia="Times New Roman" w:cs="Times New Roman"/>
          <w:sz w:val="28"/>
          <w:szCs w:val="24"/>
        </w:rPr>
        <w:t xml:space="preserve">, </w:t>
      </w:r>
      <w:r w:rsidR="00E97913">
        <w:rPr>
          <w:rFonts w:eastAsia="Times New Roman" w:cs="Times New Roman"/>
          <w:sz w:val="28"/>
          <w:szCs w:val="24"/>
        </w:rPr>
        <w:t xml:space="preserve">Ban thường vụ Đảng </w:t>
      </w:r>
      <w:r w:rsidRPr="00286029">
        <w:rPr>
          <w:rFonts w:eastAsia="Times New Roman" w:cs="Times New Roman"/>
          <w:sz w:val="28"/>
          <w:szCs w:val="24"/>
        </w:rPr>
        <w:t xml:space="preserve"> ủy năm 202</w:t>
      </w:r>
      <w:r w:rsidR="003C63DA">
        <w:rPr>
          <w:rFonts w:eastAsia="Times New Roman" w:cs="Times New Roman"/>
          <w:sz w:val="28"/>
          <w:szCs w:val="24"/>
        </w:rPr>
        <w:t>3</w:t>
      </w:r>
      <w:r w:rsidRPr="00286029">
        <w:rPr>
          <w:rFonts w:eastAsia="Times New Roman" w:cs="Times New Roman"/>
          <w:sz w:val="28"/>
          <w:szCs w:val="24"/>
        </w:rPr>
        <w:t xml:space="preserve"> và đề xuất của các đơn vị, Văn phòng </w:t>
      </w:r>
      <w:r w:rsidR="00E97913">
        <w:rPr>
          <w:rFonts w:eastAsia="Times New Roman" w:cs="Times New Roman"/>
          <w:sz w:val="28"/>
          <w:szCs w:val="24"/>
        </w:rPr>
        <w:t>Đảng</w:t>
      </w:r>
      <w:r w:rsidRPr="00286029">
        <w:rPr>
          <w:rFonts w:eastAsia="Times New Roman" w:cs="Times New Roman"/>
          <w:sz w:val="28"/>
          <w:szCs w:val="24"/>
        </w:rPr>
        <w:t xml:space="preserve"> ủy phối hợp với các cơ quan, đơn vị liên quan xây dựng chương trình công tác của </w:t>
      </w:r>
      <w:r w:rsidR="00E97913">
        <w:rPr>
          <w:rFonts w:eastAsia="Times New Roman" w:cs="Times New Roman"/>
          <w:sz w:val="28"/>
          <w:szCs w:val="24"/>
        </w:rPr>
        <w:t>Đảng</w:t>
      </w:r>
      <w:r w:rsidRPr="00286029">
        <w:rPr>
          <w:rFonts w:eastAsia="Times New Roman" w:cs="Times New Roman"/>
          <w:sz w:val="28"/>
          <w:szCs w:val="24"/>
        </w:rPr>
        <w:t xml:space="preserve"> ủy phù hợp, đảm bảo thực hiện đúng kế hoạch. Khi phát sinh nhiệm vụ đột xuất, tham mưu Thường trực </w:t>
      </w:r>
      <w:r w:rsidR="00E97913">
        <w:rPr>
          <w:rFonts w:eastAsia="Times New Roman" w:cs="Times New Roman"/>
          <w:sz w:val="28"/>
          <w:szCs w:val="24"/>
        </w:rPr>
        <w:t>Đảng</w:t>
      </w:r>
      <w:r w:rsidRPr="00286029">
        <w:rPr>
          <w:rFonts w:eastAsia="Times New Roman" w:cs="Times New Roman"/>
          <w:sz w:val="28"/>
          <w:szCs w:val="24"/>
        </w:rPr>
        <w:t xml:space="preserve"> ủy bố trí vào thời gian thích hợp.</w:t>
      </w:r>
    </w:p>
    <w:p w14:paraId="079599D5" w14:textId="6D7D805B" w:rsidR="00286029" w:rsidRDefault="00286029" w:rsidP="00286029">
      <w:pPr>
        <w:spacing w:before="60" w:after="80" w:line="240" w:lineRule="auto"/>
        <w:ind w:firstLine="720"/>
        <w:jc w:val="both"/>
        <w:rPr>
          <w:rFonts w:eastAsia="Times New Roman" w:cs="Times New Roman"/>
          <w:spacing w:val="-4"/>
          <w:sz w:val="28"/>
          <w:szCs w:val="24"/>
        </w:rPr>
      </w:pPr>
      <w:r w:rsidRPr="00286029">
        <w:rPr>
          <w:rFonts w:eastAsia="Times New Roman" w:cs="Times New Roman"/>
          <w:bCs/>
          <w:spacing w:val="-4"/>
          <w:sz w:val="28"/>
          <w:szCs w:val="24"/>
        </w:rPr>
        <w:t>3.</w:t>
      </w:r>
      <w:r w:rsidRPr="00286029">
        <w:rPr>
          <w:rFonts w:eastAsia="Times New Roman" w:cs="Times New Roman"/>
          <w:spacing w:val="-4"/>
          <w:sz w:val="28"/>
          <w:szCs w:val="24"/>
        </w:rPr>
        <w:t xml:space="preserve"> Ngoài nhiệm vụ thường xuyên và các nội dung theo Chương trình công tác của Ban Thường vụ </w:t>
      </w:r>
      <w:r w:rsidR="00E97913">
        <w:rPr>
          <w:rFonts w:eastAsia="Times New Roman" w:cs="Times New Roman"/>
          <w:spacing w:val="-4"/>
          <w:sz w:val="28"/>
          <w:szCs w:val="24"/>
        </w:rPr>
        <w:t>Đảng</w:t>
      </w:r>
      <w:r w:rsidRPr="00286029">
        <w:rPr>
          <w:rFonts w:eastAsia="Times New Roman" w:cs="Times New Roman"/>
          <w:spacing w:val="-4"/>
          <w:sz w:val="28"/>
          <w:szCs w:val="24"/>
        </w:rPr>
        <w:t xml:space="preserve"> ủy năm 202</w:t>
      </w:r>
      <w:r w:rsidR="003C63DA">
        <w:rPr>
          <w:rFonts w:eastAsia="Times New Roman" w:cs="Times New Roman"/>
          <w:spacing w:val="-4"/>
          <w:sz w:val="28"/>
          <w:szCs w:val="24"/>
        </w:rPr>
        <w:t>3</w:t>
      </w:r>
      <w:r w:rsidRPr="00286029">
        <w:rPr>
          <w:rFonts w:eastAsia="Times New Roman" w:cs="Times New Roman"/>
          <w:spacing w:val="-4"/>
          <w:sz w:val="28"/>
          <w:szCs w:val="24"/>
        </w:rPr>
        <w:t xml:space="preserve">, tùy vào tình hình cụ thể, sau khi có phát sinh nhiệm vụ, Ban Thường vụ, Thường trực </w:t>
      </w:r>
      <w:r w:rsidR="00E97913">
        <w:rPr>
          <w:rFonts w:eastAsia="Times New Roman" w:cs="Times New Roman"/>
          <w:spacing w:val="-4"/>
          <w:sz w:val="28"/>
          <w:szCs w:val="24"/>
        </w:rPr>
        <w:t>Đảng</w:t>
      </w:r>
      <w:r w:rsidRPr="00286029">
        <w:rPr>
          <w:rFonts w:eastAsia="Times New Roman" w:cs="Times New Roman"/>
          <w:spacing w:val="-4"/>
          <w:sz w:val="28"/>
          <w:szCs w:val="24"/>
        </w:rPr>
        <w:t xml:space="preserve"> ủy s</w:t>
      </w:r>
      <w:r w:rsidR="003C63DA">
        <w:rPr>
          <w:rFonts w:eastAsia="Times New Roman" w:cs="Times New Roman"/>
          <w:spacing w:val="-4"/>
          <w:sz w:val="28"/>
          <w:szCs w:val="24"/>
        </w:rPr>
        <w:t>ẽ điều chỉnh, bổ sung phù hợp.</w:t>
      </w:r>
    </w:p>
    <w:p w14:paraId="36D65FE2" w14:textId="39E7B110" w:rsidR="003C63DA" w:rsidRPr="00286029" w:rsidRDefault="003C63DA" w:rsidP="00286029">
      <w:pPr>
        <w:spacing w:before="60" w:after="80" w:line="240" w:lineRule="auto"/>
        <w:ind w:firstLine="720"/>
        <w:jc w:val="both"/>
        <w:rPr>
          <w:rFonts w:eastAsia="Times New Roman" w:cs="Times New Roman"/>
          <w:spacing w:val="-4"/>
          <w:sz w:val="28"/>
          <w:szCs w:val="24"/>
        </w:rPr>
      </w:pPr>
      <w:r>
        <w:rPr>
          <w:rFonts w:eastAsia="Times New Roman" w:cs="Times New Roman"/>
          <w:spacing w:val="-4"/>
          <w:sz w:val="28"/>
          <w:szCs w:val="24"/>
        </w:rPr>
        <w:t xml:space="preserve">Giao Văn phòng </w:t>
      </w:r>
      <w:r w:rsidR="00E97913">
        <w:rPr>
          <w:rFonts w:eastAsia="Times New Roman" w:cs="Times New Roman"/>
          <w:spacing w:val="-4"/>
          <w:sz w:val="28"/>
          <w:szCs w:val="24"/>
        </w:rPr>
        <w:t>Đảng</w:t>
      </w:r>
      <w:r>
        <w:rPr>
          <w:rFonts w:eastAsia="Times New Roman" w:cs="Times New Roman"/>
          <w:spacing w:val="-4"/>
          <w:sz w:val="28"/>
          <w:szCs w:val="24"/>
        </w:rPr>
        <w:t xml:space="preserve"> ủy </w:t>
      </w:r>
      <w:r w:rsidR="005B5E6B">
        <w:rPr>
          <w:rFonts w:eastAsia="Times New Roman" w:cs="Times New Roman"/>
          <w:spacing w:val="-4"/>
          <w:sz w:val="28"/>
          <w:szCs w:val="24"/>
        </w:rPr>
        <w:t xml:space="preserve">chủ trì, phối hợp các ban ngành, đơn vị liên quan </w:t>
      </w:r>
      <w:r>
        <w:rPr>
          <w:rFonts w:eastAsia="Times New Roman" w:cs="Times New Roman"/>
          <w:spacing w:val="-4"/>
          <w:sz w:val="28"/>
          <w:szCs w:val="24"/>
        </w:rPr>
        <w:t xml:space="preserve">theo dõi, đôn đốc thực hiện Chương trình công tác, thường xuyên báo cáo Thường trực, Ban Thường vụ </w:t>
      </w:r>
      <w:r w:rsidR="00E97913">
        <w:rPr>
          <w:rFonts w:eastAsia="Times New Roman" w:cs="Times New Roman"/>
          <w:spacing w:val="-4"/>
          <w:sz w:val="28"/>
          <w:szCs w:val="24"/>
        </w:rPr>
        <w:t>Đảng</w:t>
      </w:r>
      <w:r>
        <w:rPr>
          <w:rFonts w:eastAsia="Times New Roman" w:cs="Times New Roman"/>
          <w:spacing w:val="-4"/>
          <w:sz w:val="28"/>
          <w:szCs w:val="24"/>
        </w:rPr>
        <w:t xml:space="preserve"> ủy./.</w:t>
      </w:r>
    </w:p>
    <w:p w14:paraId="113B3E7F" w14:textId="77777777" w:rsidR="00286029" w:rsidRPr="00286029" w:rsidRDefault="00286029" w:rsidP="00286029">
      <w:pPr>
        <w:spacing w:before="80" w:after="0" w:line="340" w:lineRule="exact"/>
        <w:ind w:firstLine="720"/>
        <w:jc w:val="both"/>
        <w:rPr>
          <w:rFonts w:eastAsia="Times New Roman" w:cs="Times New Roman"/>
          <w:sz w:val="2"/>
          <w:szCs w:val="2"/>
        </w:rPr>
      </w:pPr>
    </w:p>
    <w:tbl>
      <w:tblPr>
        <w:tblW w:w="9509" w:type="dxa"/>
        <w:tblLayout w:type="fixed"/>
        <w:tblLook w:val="01E0" w:firstRow="1" w:lastRow="1" w:firstColumn="1" w:lastColumn="1" w:noHBand="0" w:noVBand="0"/>
      </w:tblPr>
      <w:tblGrid>
        <w:gridCol w:w="5508"/>
        <w:gridCol w:w="4001"/>
      </w:tblGrid>
      <w:tr w:rsidR="00286029" w:rsidRPr="00286029" w14:paraId="38B60B5E" w14:textId="77777777" w:rsidTr="00F82C50">
        <w:tc>
          <w:tcPr>
            <w:tcW w:w="5508" w:type="dxa"/>
          </w:tcPr>
          <w:p w14:paraId="28D957DE" w14:textId="77777777" w:rsidR="00286029" w:rsidRPr="00286029" w:rsidRDefault="00286029" w:rsidP="00286029">
            <w:pPr>
              <w:tabs>
                <w:tab w:val="center" w:pos="4320"/>
                <w:tab w:val="right" w:pos="8640"/>
                <w:tab w:val="left" w:pos="9724"/>
              </w:tabs>
              <w:spacing w:after="0" w:line="240" w:lineRule="auto"/>
              <w:ind w:right="-91"/>
              <w:rPr>
                <w:rFonts w:eastAsia="Times New Roman" w:cs="Times New Roman"/>
                <w:szCs w:val="24"/>
                <w:u w:val="single"/>
                <w:lang w:eastAsia="ar-SA"/>
              </w:rPr>
            </w:pPr>
            <w:r w:rsidRPr="00286029">
              <w:rPr>
                <w:rFonts w:eastAsia="Times New Roman" w:cs="Times New Roman"/>
                <w:sz w:val="28"/>
                <w:szCs w:val="24"/>
                <w:u w:val="single"/>
              </w:rPr>
              <w:t>Nơi nhận</w:t>
            </w:r>
            <w:r w:rsidRPr="00286029">
              <w:rPr>
                <w:rFonts w:eastAsia="Times New Roman" w:cs="Times New Roman"/>
                <w:sz w:val="28"/>
                <w:szCs w:val="24"/>
              </w:rPr>
              <w:t>:</w:t>
            </w:r>
            <w:r w:rsidRPr="00286029">
              <w:rPr>
                <w:rFonts w:eastAsia="Times New Roman" w:cs="Times New Roman"/>
                <w:szCs w:val="24"/>
              </w:rPr>
              <w:t xml:space="preserve">  </w:t>
            </w:r>
          </w:p>
          <w:p w14:paraId="350CAF4C" w14:textId="425B41C8"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noProof/>
                <w:sz w:val="28"/>
                <w:szCs w:val="24"/>
                <w:u w:val="single"/>
              </w:rPr>
              <mc:AlternateContent>
                <mc:Choice Requires="wps">
                  <w:drawing>
                    <wp:anchor distT="0" distB="0" distL="114300" distR="114300" simplePos="0" relativeHeight="251672576" behindDoc="0" locked="0" layoutInCell="1" allowOverlap="1" wp14:anchorId="6E69E335" wp14:editId="449E03F1">
                      <wp:simplePos x="0" y="0"/>
                      <wp:positionH relativeFrom="column">
                        <wp:posOffset>2213610</wp:posOffset>
                      </wp:positionH>
                      <wp:positionV relativeFrom="paragraph">
                        <wp:posOffset>40005</wp:posOffset>
                      </wp:positionV>
                      <wp:extent cx="83185" cy="402590"/>
                      <wp:effectExtent l="12065" t="6985" r="9525" b="952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402590"/>
                              </a:xfrm>
                              <a:prstGeom prst="rightBrace">
                                <a:avLst>
                                  <a:gd name="adj1" fmla="val 4033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B07BC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74.3pt;margin-top:3.15pt;width:6.55pt;height:3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"/>
                  </w:pict>
                </mc:Fallback>
              </mc:AlternateContent>
            </w:r>
            <w:r w:rsidRPr="00286029">
              <w:rPr>
                <w:rFonts w:eastAsia="Times New Roman" w:cs="Times New Roman"/>
                <w:sz w:val="24"/>
                <w:szCs w:val="24"/>
              </w:rPr>
              <w:t>- Đoàn CT của BTV</w:t>
            </w:r>
            <w:r w:rsidR="00E97913">
              <w:rPr>
                <w:rFonts w:eastAsia="Times New Roman" w:cs="Times New Roman"/>
                <w:sz w:val="24"/>
                <w:szCs w:val="24"/>
              </w:rPr>
              <w:t>HU</w:t>
            </w:r>
            <w:r w:rsidRPr="00286029">
              <w:rPr>
                <w:rFonts w:eastAsia="Times New Roman" w:cs="Times New Roman"/>
                <w:sz w:val="24"/>
                <w:szCs w:val="24"/>
              </w:rPr>
              <w:t xml:space="preserve"> chỉ đạo </w:t>
            </w:r>
            <w:r w:rsidR="00E97913">
              <w:rPr>
                <w:rFonts w:eastAsia="Times New Roman" w:cs="Times New Roman"/>
                <w:sz w:val="24"/>
                <w:szCs w:val="24"/>
              </w:rPr>
              <w:t>ST</w:t>
            </w:r>
            <w:r w:rsidRPr="00286029">
              <w:rPr>
                <w:rFonts w:eastAsia="Times New Roman" w:cs="Times New Roman"/>
                <w:sz w:val="24"/>
                <w:szCs w:val="24"/>
              </w:rPr>
              <w:t xml:space="preserve">,  </w:t>
            </w:r>
          </w:p>
          <w:p w14:paraId="42ADD3AC" w14:textId="49B16D03"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sz w:val="24"/>
                <w:szCs w:val="24"/>
              </w:rPr>
              <w:t xml:space="preserve">- Văn phòng </w:t>
            </w:r>
            <w:r w:rsidR="00E97913">
              <w:rPr>
                <w:rFonts w:eastAsia="Times New Roman" w:cs="Times New Roman"/>
                <w:sz w:val="24"/>
                <w:szCs w:val="24"/>
              </w:rPr>
              <w:t>Huyện</w:t>
            </w:r>
            <w:r w:rsidRPr="00286029">
              <w:rPr>
                <w:rFonts w:eastAsia="Times New Roman" w:cs="Times New Roman"/>
                <w:sz w:val="24"/>
                <w:szCs w:val="24"/>
              </w:rPr>
              <w:t xml:space="preserve"> uỷ,                           để B/c                                        </w:t>
            </w:r>
          </w:p>
          <w:p w14:paraId="219E37E4" w14:textId="13909E98"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sz w:val="24"/>
                <w:szCs w:val="24"/>
              </w:rPr>
              <w:t xml:space="preserve">- Thường trực </w:t>
            </w:r>
            <w:r w:rsidR="00E97913">
              <w:rPr>
                <w:rFonts w:eastAsia="Times New Roman" w:cs="Times New Roman"/>
                <w:sz w:val="24"/>
                <w:szCs w:val="24"/>
              </w:rPr>
              <w:t>Đảng</w:t>
            </w:r>
            <w:r w:rsidRPr="00286029">
              <w:rPr>
                <w:rFonts w:eastAsia="Times New Roman" w:cs="Times New Roman"/>
                <w:sz w:val="24"/>
                <w:szCs w:val="24"/>
              </w:rPr>
              <w:t xml:space="preserve"> ủy,  </w:t>
            </w:r>
          </w:p>
          <w:p w14:paraId="4DD2E777" w14:textId="7E59C2E4"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sz w:val="24"/>
                <w:szCs w:val="24"/>
              </w:rPr>
              <w:t xml:space="preserve">- TT HĐND, lãnh đạo UBND </w:t>
            </w:r>
            <w:r w:rsidR="007D6FA7">
              <w:rPr>
                <w:rFonts w:eastAsia="Times New Roman" w:cs="Times New Roman"/>
                <w:sz w:val="24"/>
                <w:szCs w:val="24"/>
              </w:rPr>
              <w:t>xã</w:t>
            </w:r>
            <w:r w:rsidRPr="00286029">
              <w:rPr>
                <w:rFonts w:eastAsia="Times New Roman" w:cs="Times New Roman"/>
                <w:sz w:val="24"/>
                <w:szCs w:val="24"/>
              </w:rPr>
              <w:t xml:space="preserve">,                                                                  </w:t>
            </w:r>
          </w:p>
          <w:p w14:paraId="2F069E91" w14:textId="77EBEAF5"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sz w:val="24"/>
                <w:szCs w:val="24"/>
              </w:rPr>
              <w:t xml:space="preserve">- UBKT, VP </w:t>
            </w:r>
            <w:r w:rsidR="007D6FA7">
              <w:rPr>
                <w:rFonts w:eastAsia="Times New Roman" w:cs="Times New Roman"/>
                <w:sz w:val="24"/>
                <w:szCs w:val="24"/>
              </w:rPr>
              <w:t>Đảng</w:t>
            </w:r>
            <w:r w:rsidRPr="00286029">
              <w:rPr>
                <w:rFonts w:eastAsia="Times New Roman" w:cs="Times New Roman"/>
                <w:sz w:val="24"/>
                <w:szCs w:val="24"/>
              </w:rPr>
              <w:t xml:space="preserve"> ủy,</w:t>
            </w:r>
          </w:p>
          <w:p w14:paraId="47B1A072" w14:textId="1F1D34D6"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sz w:val="24"/>
                <w:szCs w:val="24"/>
              </w:rPr>
              <w:t xml:space="preserve">- MTTQ và </w:t>
            </w:r>
            <w:r w:rsidR="007D6FA7">
              <w:rPr>
                <w:rFonts w:eastAsia="Times New Roman" w:cs="Times New Roman"/>
                <w:sz w:val="24"/>
                <w:szCs w:val="24"/>
              </w:rPr>
              <w:t>đoàn thể cấp xã</w:t>
            </w:r>
            <w:r w:rsidRPr="00286029">
              <w:rPr>
                <w:rFonts w:eastAsia="Times New Roman" w:cs="Times New Roman"/>
                <w:sz w:val="24"/>
                <w:szCs w:val="24"/>
              </w:rPr>
              <w:t>,</w:t>
            </w:r>
          </w:p>
          <w:p w14:paraId="04651A1F" w14:textId="6AC005CE"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sz w:val="24"/>
                <w:szCs w:val="24"/>
              </w:rPr>
              <w:t xml:space="preserve">- Các đồng chí </w:t>
            </w:r>
            <w:r w:rsidR="007D6FA7">
              <w:rPr>
                <w:rFonts w:eastAsia="Times New Roman" w:cs="Times New Roman"/>
                <w:sz w:val="24"/>
                <w:szCs w:val="24"/>
              </w:rPr>
              <w:t>Đảng</w:t>
            </w:r>
            <w:r w:rsidRPr="00286029">
              <w:rPr>
                <w:rFonts w:eastAsia="Times New Roman" w:cs="Times New Roman"/>
                <w:sz w:val="24"/>
                <w:szCs w:val="24"/>
              </w:rPr>
              <w:t xml:space="preserve"> ủy viên,</w:t>
            </w:r>
          </w:p>
          <w:p w14:paraId="35A7CF89" w14:textId="48EFAAF3" w:rsidR="00286029" w:rsidRPr="00286029" w:rsidRDefault="00286029" w:rsidP="00286029">
            <w:pPr>
              <w:tabs>
                <w:tab w:val="center" w:pos="4320"/>
                <w:tab w:val="right" w:pos="8640"/>
                <w:tab w:val="left" w:pos="9724"/>
              </w:tabs>
              <w:spacing w:after="0" w:line="240" w:lineRule="auto"/>
              <w:ind w:right="-91"/>
              <w:rPr>
                <w:rFonts w:eastAsia="Times New Roman" w:cs="Times New Roman"/>
                <w:sz w:val="24"/>
                <w:szCs w:val="24"/>
              </w:rPr>
            </w:pPr>
            <w:r w:rsidRPr="00286029">
              <w:rPr>
                <w:rFonts w:eastAsia="Times New Roman" w:cs="Times New Roman"/>
                <w:sz w:val="24"/>
                <w:szCs w:val="24"/>
              </w:rPr>
              <w:t xml:space="preserve">- Các </w:t>
            </w:r>
            <w:r w:rsidR="007D6FA7">
              <w:rPr>
                <w:rFonts w:eastAsia="Times New Roman" w:cs="Times New Roman"/>
                <w:sz w:val="24"/>
                <w:szCs w:val="24"/>
              </w:rPr>
              <w:t>Chi bộ</w:t>
            </w:r>
            <w:r w:rsidRPr="00286029">
              <w:rPr>
                <w:rFonts w:eastAsia="Times New Roman" w:cs="Times New Roman"/>
                <w:sz w:val="24"/>
                <w:szCs w:val="24"/>
              </w:rPr>
              <w:t>,</w:t>
            </w:r>
          </w:p>
          <w:p w14:paraId="01D17E0F" w14:textId="54509A81" w:rsidR="00286029" w:rsidRPr="00286029" w:rsidRDefault="00286029" w:rsidP="007D6FA7">
            <w:pPr>
              <w:tabs>
                <w:tab w:val="center" w:pos="4320"/>
                <w:tab w:val="right" w:pos="8640"/>
                <w:tab w:val="left" w:pos="9724"/>
              </w:tabs>
              <w:suppressAutoHyphens/>
              <w:spacing w:after="0" w:line="240" w:lineRule="auto"/>
              <w:ind w:right="-91"/>
              <w:rPr>
                <w:rFonts w:eastAsia="Times New Roman" w:cs="Times New Roman"/>
                <w:sz w:val="26"/>
                <w:szCs w:val="24"/>
                <w:lang w:eastAsia="ar-SA"/>
              </w:rPr>
            </w:pPr>
            <w:r w:rsidRPr="00286029">
              <w:rPr>
                <w:rFonts w:eastAsia="Times New Roman" w:cs="Times New Roman"/>
                <w:sz w:val="24"/>
                <w:szCs w:val="24"/>
              </w:rPr>
              <w:t>- Lưu VP</w:t>
            </w:r>
            <w:r w:rsidR="007D6FA7">
              <w:rPr>
                <w:rFonts w:eastAsia="Times New Roman" w:cs="Times New Roman"/>
                <w:sz w:val="24"/>
                <w:szCs w:val="24"/>
              </w:rPr>
              <w:t>Đ</w:t>
            </w:r>
            <w:r w:rsidRPr="00286029">
              <w:rPr>
                <w:rFonts w:eastAsia="Times New Roman" w:cs="Times New Roman"/>
                <w:sz w:val="24"/>
                <w:szCs w:val="24"/>
              </w:rPr>
              <w:t>U.</w:t>
            </w:r>
          </w:p>
        </w:tc>
        <w:tc>
          <w:tcPr>
            <w:tcW w:w="4001" w:type="dxa"/>
          </w:tcPr>
          <w:p w14:paraId="5CDDBD45" w14:textId="77777777" w:rsidR="00286029" w:rsidRPr="00286029" w:rsidRDefault="00286029" w:rsidP="00286029">
            <w:pPr>
              <w:tabs>
                <w:tab w:val="right" w:pos="8640"/>
              </w:tabs>
              <w:spacing w:after="0" w:line="240" w:lineRule="auto"/>
              <w:jc w:val="center"/>
              <w:rPr>
                <w:rFonts w:eastAsia="Times New Roman" w:cs="Times New Roman"/>
                <w:b/>
                <w:bCs/>
                <w:sz w:val="28"/>
                <w:szCs w:val="24"/>
                <w:lang w:eastAsia="ar-SA"/>
              </w:rPr>
            </w:pPr>
            <w:r w:rsidRPr="00286029">
              <w:rPr>
                <w:rFonts w:eastAsia="Times New Roman" w:cs="Times New Roman"/>
                <w:b/>
                <w:bCs/>
                <w:sz w:val="28"/>
                <w:szCs w:val="24"/>
              </w:rPr>
              <w:t>T/M BAN THƯỜNG VỤ</w:t>
            </w:r>
          </w:p>
          <w:p w14:paraId="41B2E645" w14:textId="77777777" w:rsidR="00286029" w:rsidRPr="00286029" w:rsidRDefault="00286029" w:rsidP="00286029">
            <w:pPr>
              <w:tabs>
                <w:tab w:val="center" w:pos="4320"/>
                <w:tab w:val="right" w:pos="8640"/>
              </w:tabs>
              <w:spacing w:after="0" w:line="240" w:lineRule="auto"/>
              <w:jc w:val="center"/>
              <w:rPr>
                <w:rFonts w:eastAsia="Times New Roman" w:cs="Times New Roman"/>
                <w:sz w:val="28"/>
                <w:szCs w:val="24"/>
              </w:rPr>
            </w:pPr>
            <w:r w:rsidRPr="00286029">
              <w:rPr>
                <w:rFonts w:eastAsia="Times New Roman" w:cs="Times New Roman"/>
                <w:sz w:val="28"/>
                <w:szCs w:val="24"/>
              </w:rPr>
              <w:t>BÍ THƯ</w:t>
            </w:r>
          </w:p>
          <w:p w14:paraId="0738CC9F" w14:textId="77777777" w:rsidR="00286029" w:rsidRPr="00286029" w:rsidRDefault="00286029" w:rsidP="00286029">
            <w:pPr>
              <w:tabs>
                <w:tab w:val="center" w:pos="4320"/>
                <w:tab w:val="right" w:pos="8640"/>
              </w:tabs>
              <w:spacing w:after="0" w:line="240" w:lineRule="auto"/>
              <w:jc w:val="center"/>
              <w:rPr>
                <w:rFonts w:eastAsia="Times New Roman" w:cs="Times New Roman"/>
                <w:sz w:val="28"/>
                <w:szCs w:val="24"/>
                <w:u w:val="single"/>
              </w:rPr>
            </w:pPr>
          </w:p>
          <w:p w14:paraId="290EA44A" w14:textId="79D988EE" w:rsidR="00286029" w:rsidRDefault="00286029" w:rsidP="00286029">
            <w:pPr>
              <w:tabs>
                <w:tab w:val="center" w:pos="4320"/>
                <w:tab w:val="right" w:pos="8640"/>
              </w:tabs>
              <w:spacing w:after="0" w:line="240" w:lineRule="auto"/>
              <w:jc w:val="center"/>
              <w:rPr>
                <w:rFonts w:eastAsia="Times New Roman" w:cs="Times New Roman"/>
                <w:sz w:val="28"/>
                <w:szCs w:val="24"/>
                <w:u w:val="single"/>
              </w:rPr>
            </w:pPr>
          </w:p>
          <w:p w14:paraId="31C16B06" w14:textId="26E3CA04" w:rsidR="00286029" w:rsidRDefault="00805EEF" w:rsidP="00286029">
            <w:pPr>
              <w:tabs>
                <w:tab w:val="center" w:pos="4320"/>
                <w:tab w:val="right" w:pos="8640"/>
              </w:tabs>
              <w:spacing w:after="0" w:line="240" w:lineRule="auto"/>
              <w:jc w:val="center"/>
              <w:rPr>
                <w:rFonts w:eastAsia="Times New Roman" w:cs="Times New Roman"/>
                <w:b/>
                <w:i/>
                <w:sz w:val="28"/>
                <w:szCs w:val="24"/>
              </w:rPr>
            </w:pPr>
            <w:r>
              <w:rPr>
                <w:rFonts w:eastAsia="Times New Roman" w:cs="Times New Roman"/>
                <w:b/>
                <w:i/>
                <w:sz w:val="28"/>
                <w:szCs w:val="24"/>
              </w:rPr>
              <w:t>(Đã ký)</w:t>
            </w:r>
          </w:p>
          <w:p w14:paraId="3344280C" w14:textId="77777777" w:rsidR="007D6FA7" w:rsidRPr="00286029" w:rsidRDefault="007D6FA7" w:rsidP="00286029">
            <w:pPr>
              <w:tabs>
                <w:tab w:val="center" w:pos="4320"/>
                <w:tab w:val="right" w:pos="8640"/>
              </w:tabs>
              <w:spacing w:after="0" w:line="240" w:lineRule="auto"/>
              <w:jc w:val="center"/>
              <w:rPr>
                <w:rFonts w:eastAsia="Times New Roman" w:cs="Times New Roman"/>
                <w:sz w:val="28"/>
                <w:szCs w:val="24"/>
                <w:u w:val="single"/>
              </w:rPr>
            </w:pPr>
          </w:p>
          <w:p w14:paraId="64338B3C" w14:textId="77777777" w:rsidR="00286029" w:rsidRPr="00286029" w:rsidRDefault="00286029" w:rsidP="00286029">
            <w:pPr>
              <w:tabs>
                <w:tab w:val="center" w:pos="4320"/>
                <w:tab w:val="right" w:pos="8640"/>
              </w:tabs>
              <w:spacing w:after="0" w:line="240" w:lineRule="auto"/>
              <w:jc w:val="center"/>
              <w:rPr>
                <w:rFonts w:eastAsia="Times New Roman" w:cs="Times New Roman"/>
                <w:sz w:val="28"/>
                <w:szCs w:val="24"/>
                <w:u w:val="single"/>
              </w:rPr>
            </w:pPr>
          </w:p>
          <w:p w14:paraId="287176A2" w14:textId="03B7A77E" w:rsidR="00286029" w:rsidRPr="00286029" w:rsidRDefault="007D6FA7" w:rsidP="00286029">
            <w:pPr>
              <w:tabs>
                <w:tab w:val="center" w:pos="4320"/>
                <w:tab w:val="right" w:pos="8640"/>
              </w:tabs>
              <w:spacing w:after="0" w:line="240" w:lineRule="auto"/>
              <w:jc w:val="center"/>
              <w:rPr>
                <w:rFonts w:eastAsia="Times New Roman" w:cs="Times New Roman"/>
                <w:b/>
                <w:bCs/>
                <w:sz w:val="28"/>
                <w:szCs w:val="24"/>
              </w:rPr>
            </w:pPr>
            <w:r>
              <w:rPr>
                <w:rFonts w:eastAsia="Times New Roman" w:cs="Times New Roman"/>
                <w:b/>
                <w:bCs/>
                <w:sz w:val="28"/>
                <w:szCs w:val="24"/>
              </w:rPr>
              <w:t>Nguyễn Thị Thu Hiền</w:t>
            </w:r>
          </w:p>
          <w:p w14:paraId="23E0E5AB" w14:textId="77777777" w:rsidR="00286029" w:rsidRPr="00286029" w:rsidRDefault="00286029" w:rsidP="00286029">
            <w:pPr>
              <w:tabs>
                <w:tab w:val="center" w:pos="4320"/>
                <w:tab w:val="right" w:pos="8640"/>
              </w:tabs>
              <w:spacing w:after="0" w:line="240" w:lineRule="auto"/>
              <w:jc w:val="center"/>
              <w:rPr>
                <w:rFonts w:eastAsia="Times New Roman" w:cs="Times New Roman"/>
                <w:sz w:val="28"/>
                <w:szCs w:val="24"/>
                <w:u w:val="single"/>
              </w:rPr>
            </w:pPr>
          </w:p>
          <w:p w14:paraId="05D7892C" w14:textId="77777777" w:rsidR="00286029" w:rsidRPr="00286029" w:rsidRDefault="00286029" w:rsidP="00286029">
            <w:pPr>
              <w:tabs>
                <w:tab w:val="center" w:pos="4320"/>
                <w:tab w:val="right" w:pos="8640"/>
              </w:tabs>
              <w:suppressAutoHyphens/>
              <w:spacing w:after="0" w:line="240" w:lineRule="auto"/>
              <w:jc w:val="center"/>
              <w:rPr>
                <w:rFonts w:eastAsia="Times New Roman" w:cs="Times New Roman"/>
                <w:b/>
                <w:bCs/>
                <w:sz w:val="26"/>
                <w:szCs w:val="24"/>
                <w:lang w:eastAsia="ar-SA"/>
              </w:rPr>
            </w:pPr>
          </w:p>
        </w:tc>
      </w:tr>
    </w:tbl>
    <w:p w14:paraId="1525BDE9" w14:textId="77777777" w:rsidR="008E5AB4" w:rsidRDefault="008E5AB4" w:rsidP="003B3EF9">
      <w:pPr>
        <w:spacing w:before="60" w:after="0" w:line="380" w:lineRule="exact"/>
        <w:ind w:firstLine="709"/>
        <w:jc w:val="both"/>
        <w:rPr>
          <w:rFonts w:cs="Times New Roman"/>
          <w:b/>
          <w:sz w:val="28"/>
          <w:szCs w:val="28"/>
        </w:rPr>
      </w:pPr>
    </w:p>
    <w:sectPr w:rsidR="008E5AB4" w:rsidSect="00C913DB">
      <w:headerReference w:type="default" r:id="rId9"/>
      <w:headerReference w:type="first" r:id="rId10"/>
      <w:pgSz w:w="11900" w:h="16840" w:code="9"/>
      <w:pgMar w:top="1134" w:right="851" w:bottom="851" w:left="1701" w:header="425" w:footer="567"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5E00A" w14:textId="77777777" w:rsidR="004C335F" w:rsidRDefault="004C335F" w:rsidP="00CC2049">
      <w:pPr>
        <w:spacing w:after="0" w:line="240" w:lineRule="auto"/>
      </w:pPr>
      <w:r>
        <w:separator/>
      </w:r>
    </w:p>
  </w:endnote>
  <w:endnote w:type="continuationSeparator" w:id="0">
    <w:p w14:paraId="63160586" w14:textId="77777777" w:rsidR="004C335F" w:rsidRDefault="004C335F" w:rsidP="00CC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F2809" w14:textId="77777777" w:rsidR="004C335F" w:rsidRDefault="004C335F" w:rsidP="00CC2049">
      <w:pPr>
        <w:spacing w:after="0" w:line="240" w:lineRule="auto"/>
      </w:pPr>
      <w:r>
        <w:separator/>
      </w:r>
    </w:p>
  </w:footnote>
  <w:footnote w:type="continuationSeparator" w:id="0">
    <w:p w14:paraId="5CCBFB10" w14:textId="77777777" w:rsidR="004C335F" w:rsidRDefault="004C335F" w:rsidP="00CC2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329937"/>
      <w:docPartObj>
        <w:docPartGallery w:val="Page Numbers (Top of Page)"/>
        <w:docPartUnique/>
      </w:docPartObj>
    </w:sdtPr>
    <w:sdtEndPr>
      <w:rPr>
        <w:noProof/>
      </w:rPr>
    </w:sdtEndPr>
    <w:sdtContent>
      <w:p w14:paraId="31E47932" w14:textId="5B6EF686" w:rsidR="00C913DB" w:rsidRDefault="00C913DB">
        <w:pPr>
          <w:pStyle w:val="Header"/>
          <w:jc w:val="center"/>
        </w:pPr>
        <w:r>
          <w:fldChar w:fldCharType="begin"/>
        </w:r>
        <w:r>
          <w:instrText xml:space="preserve"> PAGE   \* MERGEFORMAT </w:instrText>
        </w:r>
        <w:r>
          <w:fldChar w:fldCharType="separate"/>
        </w:r>
        <w:r w:rsidR="0021677A">
          <w:rPr>
            <w:noProof/>
          </w:rPr>
          <w:t>3</w:t>
        </w:r>
        <w:r>
          <w:rPr>
            <w:noProof/>
          </w:rPr>
          <w:fldChar w:fldCharType="end"/>
        </w:r>
      </w:p>
    </w:sdtContent>
  </w:sdt>
  <w:p w14:paraId="2BA54D31" w14:textId="202E78FE" w:rsidR="007B3A1C" w:rsidRDefault="007B3A1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4BE5" w14:textId="14E1E9BD" w:rsidR="00EB2217" w:rsidRPr="00EB2217" w:rsidRDefault="00EB2217" w:rsidP="00EB2217">
    <w:pPr>
      <w:pStyle w:val="Header"/>
      <w:jc w:val="both"/>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03230"/>
    <w:multiLevelType w:val="hybridMultilevel"/>
    <w:tmpl w:val="C7A8010C"/>
    <w:lvl w:ilvl="0" w:tplc="0809000F">
      <w:start w:val="1"/>
      <w:numFmt w:val="decimal"/>
      <w:lvlText w:val="%1."/>
      <w:lvlJc w:val="left"/>
      <w:pPr>
        <w:ind w:left="75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5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6B"/>
    <w:rsid w:val="000007E1"/>
    <w:rsid w:val="000007F8"/>
    <w:rsid w:val="000017D9"/>
    <w:rsid w:val="0000232F"/>
    <w:rsid w:val="00004257"/>
    <w:rsid w:val="000052D9"/>
    <w:rsid w:val="00011761"/>
    <w:rsid w:val="00012D73"/>
    <w:rsid w:val="00027A47"/>
    <w:rsid w:val="00034B2E"/>
    <w:rsid w:val="00035DE4"/>
    <w:rsid w:val="00040674"/>
    <w:rsid w:val="000409BC"/>
    <w:rsid w:val="00043975"/>
    <w:rsid w:val="0004604B"/>
    <w:rsid w:val="00046C7C"/>
    <w:rsid w:val="00050E31"/>
    <w:rsid w:val="0005125D"/>
    <w:rsid w:val="0005401F"/>
    <w:rsid w:val="00054A32"/>
    <w:rsid w:val="00056296"/>
    <w:rsid w:val="00071DC8"/>
    <w:rsid w:val="000843B9"/>
    <w:rsid w:val="000865D4"/>
    <w:rsid w:val="00087B9E"/>
    <w:rsid w:val="00094852"/>
    <w:rsid w:val="00095B12"/>
    <w:rsid w:val="000A2647"/>
    <w:rsid w:val="000A2D72"/>
    <w:rsid w:val="000A5641"/>
    <w:rsid w:val="000A76E6"/>
    <w:rsid w:val="000B3422"/>
    <w:rsid w:val="000C224B"/>
    <w:rsid w:val="000C360B"/>
    <w:rsid w:val="000C4D15"/>
    <w:rsid w:val="000D60E8"/>
    <w:rsid w:val="000E4348"/>
    <w:rsid w:val="000E469B"/>
    <w:rsid w:val="000E5B4E"/>
    <w:rsid w:val="000F19D8"/>
    <w:rsid w:val="000F3102"/>
    <w:rsid w:val="000F3218"/>
    <w:rsid w:val="000F397C"/>
    <w:rsid w:val="000F4C0F"/>
    <w:rsid w:val="000F576C"/>
    <w:rsid w:val="000F61EB"/>
    <w:rsid w:val="000F7F59"/>
    <w:rsid w:val="001044F2"/>
    <w:rsid w:val="00110631"/>
    <w:rsid w:val="00111717"/>
    <w:rsid w:val="001163F6"/>
    <w:rsid w:val="00116700"/>
    <w:rsid w:val="0012072A"/>
    <w:rsid w:val="001218CF"/>
    <w:rsid w:val="00131563"/>
    <w:rsid w:val="00132C96"/>
    <w:rsid w:val="00136245"/>
    <w:rsid w:val="00136338"/>
    <w:rsid w:val="0014260B"/>
    <w:rsid w:val="00142D2B"/>
    <w:rsid w:val="00143AE1"/>
    <w:rsid w:val="001473DC"/>
    <w:rsid w:val="001477DB"/>
    <w:rsid w:val="00150F78"/>
    <w:rsid w:val="001518E0"/>
    <w:rsid w:val="001524D3"/>
    <w:rsid w:val="00156B45"/>
    <w:rsid w:val="001679C0"/>
    <w:rsid w:val="0017491E"/>
    <w:rsid w:val="00175876"/>
    <w:rsid w:val="00175EFE"/>
    <w:rsid w:val="00181AED"/>
    <w:rsid w:val="00187DFD"/>
    <w:rsid w:val="0019097F"/>
    <w:rsid w:val="001910E6"/>
    <w:rsid w:val="0019361A"/>
    <w:rsid w:val="00194766"/>
    <w:rsid w:val="00194E85"/>
    <w:rsid w:val="001A0533"/>
    <w:rsid w:val="001A0AC1"/>
    <w:rsid w:val="001B2FAF"/>
    <w:rsid w:val="001B2FCC"/>
    <w:rsid w:val="001B6669"/>
    <w:rsid w:val="001B7AD7"/>
    <w:rsid w:val="001C3ECA"/>
    <w:rsid w:val="001C4E86"/>
    <w:rsid w:val="001C578E"/>
    <w:rsid w:val="001C618F"/>
    <w:rsid w:val="001C69E7"/>
    <w:rsid w:val="001D1DCF"/>
    <w:rsid w:val="001D535A"/>
    <w:rsid w:val="001D6C52"/>
    <w:rsid w:val="001E037E"/>
    <w:rsid w:val="001E113F"/>
    <w:rsid w:val="001E3DEA"/>
    <w:rsid w:val="001E4051"/>
    <w:rsid w:val="001E46B6"/>
    <w:rsid w:val="001E6703"/>
    <w:rsid w:val="001F24FE"/>
    <w:rsid w:val="001F2B99"/>
    <w:rsid w:val="001F4BCB"/>
    <w:rsid w:val="001F55FA"/>
    <w:rsid w:val="001F7C77"/>
    <w:rsid w:val="00200272"/>
    <w:rsid w:val="00205BE3"/>
    <w:rsid w:val="00215F18"/>
    <w:rsid w:val="0021677A"/>
    <w:rsid w:val="00216AA8"/>
    <w:rsid w:val="00217BB7"/>
    <w:rsid w:val="0022138D"/>
    <w:rsid w:val="002240D9"/>
    <w:rsid w:val="00226130"/>
    <w:rsid w:val="002321F8"/>
    <w:rsid w:val="0023321C"/>
    <w:rsid w:val="002433B4"/>
    <w:rsid w:val="002444D6"/>
    <w:rsid w:val="00245526"/>
    <w:rsid w:val="00257213"/>
    <w:rsid w:val="00260B66"/>
    <w:rsid w:val="00271011"/>
    <w:rsid w:val="0027108D"/>
    <w:rsid w:val="00272626"/>
    <w:rsid w:val="002748C5"/>
    <w:rsid w:val="002801D4"/>
    <w:rsid w:val="00286029"/>
    <w:rsid w:val="002864F6"/>
    <w:rsid w:val="0028690F"/>
    <w:rsid w:val="00287151"/>
    <w:rsid w:val="00287CC7"/>
    <w:rsid w:val="002934B0"/>
    <w:rsid w:val="002968DB"/>
    <w:rsid w:val="002A2DF4"/>
    <w:rsid w:val="002A3498"/>
    <w:rsid w:val="002A4992"/>
    <w:rsid w:val="002A74FA"/>
    <w:rsid w:val="002B4B47"/>
    <w:rsid w:val="002B6A7F"/>
    <w:rsid w:val="002C2E19"/>
    <w:rsid w:val="002C371C"/>
    <w:rsid w:val="002D0549"/>
    <w:rsid w:val="002D1A88"/>
    <w:rsid w:val="002D28EB"/>
    <w:rsid w:val="002D7254"/>
    <w:rsid w:val="002E0780"/>
    <w:rsid w:val="002E2846"/>
    <w:rsid w:val="002E32A7"/>
    <w:rsid w:val="002E3B90"/>
    <w:rsid w:val="002E4369"/>
    <w:rsid w:val="002F6D42"/>
    <w:rsid w:val="00307B52"/>
    <w:rsid w:val="00311905"/>
    <w:rsid w:val="00312200"/>
    <w:rsid w:val="0031627E"/>
    <w:rsid w:val="00316BD9"/>
    <w:rsid w:val="00324D80"/>
    <w:rsid w:val="0033248B"/>
    <w:rsid w:val="0033556D"/>
    <w:rsid w:val="00335DD3"/>
    <w:rsid w:val="00342F61"/>
    <w:rsid w:val="00343C65"/>
    <w:rsid w:val="003444DA"/>
    <w:rsid w:val="0035071D"/>
    <w:rsid w:val="00351312"/>
    <w:rsid w:val="00364BEC"/>
    <w:rsid w:val="00366322"/>
    <w:rsid w:val="003675E5"/>
    <w:rsid w:val="003731E4"/>
    <w:rsid w:val="0037434F"/>
    <w:rsid w:val="00377E75"/>
    <w:rsid w:val="00381360"/>
    <w:rsid w:val="0038538D"/>
    <w:rsid w:val="00394F88"/>
    <w:rsid w:val="003A187A"/>
    <w:rsid w:val="003A31D7"/>
    <w:rsid w:val="003A7C04"/>
    <w:rsid w:val="003B0867"/>
    <w:rsid w:val="003B1511"/>
    <w:rsid w:val="003B31FB"/>
    <w:rsid w:val="003B3EF9"/>
    <w:rsid w:val="003B4B54"/>
    <w:rsid w:val="003B724D"/>
    <w:rsid w:val="003C63DA"/>
    <w:rsid w:val="003C7D48"/>
    <w:rsid w:val="003D1FAD"/>
    <w:rsid w:val="003E3AF9"/>
    <w:rsid w:val="003E4BB6"/>
    <w:rsid w:val="003E5351"/>
    <w:rsid w:val="003E56AD"/>
    <w:rsid w:val="003E5FC8"/>
    <w:rsid w:val="003F09C8"/>
    <w:rsid w:val="003F3A28"/>
    <w:rsid w:val="0040128B"/>
    <w:rsid w:val="00401D85"/>
    <w:rsid w:val="00407959"/>
    <w:rsid w:val="00410E6C"/>
    <w:rsid w:val="004138DB"/>
    <w:rsid w:val="00425201"/>
    <w:rsid w:val="00425D83"/>
    <w:rsid w:val="00431FBB"/>
    <w:rsid w:val="00435946"/>
    <w:rsid w:val="00436F8D"/>
    <w:rsid w:val="00437862"/>
    <w:rsid w:val="00437F39"/>
    <w:rsid w:val="004403BD"/>
    <w:rsid w:val="004443DD"/>
    <w:rsid w:val="00445726"/>
    <w:rsid w:val="00445F5A"/>
    <w:rsid w:val="00446E29"/>
    <w:rsid w:val="0045304D"/>
    <w:rsid w:val="004534AD"/>
    <w:rsid w:val="004576FA"/>
    <w:rsid w:val="0046587C"/>
    <w:rsid w:val="00471D29"/>
    <w:rsid w:val="00471E2A"/>
    <w:rsid w:val="0047309B"/>
    <w:rsid w:val="00480654"/>
    <w:rsid w:val="00480A65"/>
    <w:rsid w:val="004810D4"/>
    <w:rsid w:val="0048195A"/>
    <w:rsid w:val="00484AD9"/>
    <w:rsid w:val="004918F2"/>
    <w:rsid w:val="004A50FF"/>
    <w:rsid w:val="004B207C"/>
    <w:rsid w:val="004B4305"/>
    <w:rsid w:val="004B51E1"/>
    <w:rsid w:val="004C11C4"/>
    <w:rsid w:val="004C2F04"/>
    <w:rsid w:val="004C335F"/>
    <w:rsid w:val="004C5935"/>
    <w:rsid w:val="004D3A2D"/>
    <w:rsid w:val="004D46E7"/>
    <w:rsid w:val="004D7F4C"/>
    <w:rsid w:val="004F2201"/>
    <w:rsid w:val="004F2915"/>
    <w:rsid w:val="004F3359"/>
    <w:rsid w:val="004F5506"/>
    <w:rsid w:val="004F6BD7"/>
    <w:rsid w:val="004F7655"/>
    <w:rsid w:val="004F7892"/>
    <w:rsid w:val="004F7BDA"/>
    <w:rsid w:val="0050686F"/>
    <w:rsid w:val="005112F7"/>
    <w:rsid w:val="00512F84"/>
    <w:rsid w:val="0051472B"/>
    <w:rsid w:val="00515263"/>
    <w:rsid w:val="005200B3"/>
    <w:rsid w:val="0052361A"/>
    <w:rsid w:val="00532FDE"/>
    <w:rsid w:val="005348E2"/>
    <w:rsid w:val="005438CD"/>
    <w:rsid w:val="00543C89"/>
    <w:rsid w:val="005502D0"/>
    <w:rsid w:val="00557B28"/>
    <w:rsid w:val="0056153B"/>
    <w:rsid w:val="00563B90"/>
    <w:rsid w:val="00563E87"/>
    <w:rsid w:val="00563F36"/>
    <w:rsid w:val="0056545C"/>
    <w:rsid w:val="005701CE"/>
    <w:rsid w:val="00581CE3"/>
    <w:rsid w:val="005858B7"/>
    <w:rsid w:val="005865C9"/>
    <w:rsid w:val="00590C91"/>
    <w:rsid w:val="005921D1"/>
    <w:rsid w:val="005930C4"/>
    <w:rsid w:val="0059342A"/>
    <w:rsid w:val="00593B27"/>
    <w:rsid w:val="005951B9"/>
    <w:rsid w:val="00596F26"/>
    <w:rsid w:val="005A0A23"/>
    <w:rsid w:val="005A499A"/>
    <w:rsid w:val="005B3778"/>
    <w:rsid w:val="005B498E"/>
    <w:rsid w:val="005B5E6B"/>
    <w:rsid w:val="005C6F80"/>
    <w:rsid w:val="005C77B4"/>
    <w:rsid w:val="005D6796"/>
    <w:rsid w:val="005E3B77"/>
    <w:rsid w:val="005E51C9"/>
    <w:rsid w:val="005F1A48"/>
    <w:rsid w:val="005F4001"/>
    <w:rsid w:val="005F4170"/>
    <w:rsid w:val="006012AD"/>
    <w:rsid w:val="0060228C"/>
    <w:rsid w:val="006022C3"/>
    <w:rsid w:val="00605A21"/>
    <w:rsid w:val="006103D8"/>
    <w:rsid w:val="00610A3C"/>
    <w:rsid w:val="00611F36"/>
    <w:rsid w:val="006137D2"/>
    <w:rsid w:val="00617747"/>
    <w:rsid w:val="00624FE0"/>
    <w:rsid w:val="006257B8"/>
    <w:rsid w:val="00627A64"/>
    <w:rsid w:val="00627D6D"/>
    <w:rsid w:val="006310EE"/>
    <w:rsid w:val="00633E7C"/>
    <w:rsid w:val="00636F7B"/>
    <w:rsid w:val="00637972"/>
    <w:rsid w:val="00641403"/>
    <w:rsid w:val="00642829"/>
    <w:rsid w:val="00642DD7"/>
    <w:rsid w:val="006432F9"/>
    <w:rsid w:val="006446CE"/>
    <w:rsid w:val="0064562A"/>
    <w:rsid w:val="00651F0B"/>
    <w:rsid w:val="0065783A"/>
    <w:rsid w:val="00661768"/>
    <w:rsid w:val="00663C61"/>
    <w:rsid w:val="00667AFC"/>
    <w:rsid w:val="00671B69"/>
    <w:rsid w:val="00676A95"/>
    <w:rsid w:val="006813A7"/>
    <w:rsid w:val="00684ABC"/>
    <w:rsid w:val="006850C9"/>
    <w:rsid w:val="006872CE"/>
    <w:rsid w:val="0069185E"/>
    <w:rsid w:val="0069606B"/>
    <w:rsid w:val="006A2C02"/>
    <w:rsid w:val="006A5DDE"/>
    <w:rsid w:val="006B7EAF"/>
    <w:rsid w:val="006C08AB"/>
    <w:rsid w:val="006C77E2"/>
    <w:rsid w:val="006D290F"/>
    <w:rsid w:val="006E261A"/>
    <w:rsid w:val="006E6D49"/>
    <w:rsid w:val="006F282A"/>
    <w:rsid w:val="006F2E4A"/>
    <w:rsid w:val="006F5E6A"/>
    <w:rsid w:val="00700A68"/>
    <w:rsid w:val="007015B8"/>
    <w:rsid w:val="00704273"/>
    <w:rsid w:val="00711F5C"/>
    <w:rsid w:val="0071215C"/>
    <w:rsid w:val="0071367A"/>
    <w:rsid w:val="00714FC4"/>
    <w:rsid w:val="0071695D"/>
    <w:rsid w:val="007257A3"/>
    <w:rsid w:val="007410AC"/>
    <w:rsid w:val="0074639C"/>
    <w:rsid w:val="0074724F"/>
    <w:rsid w:val="00752671"/>
    <w:rsid w:val="00755985"/>
    <w:rsid w:val="007661E7"/>
    <w:rsid w:val="007664BF"/>
    <w:rsid w:val="00775D51"/>
    <w:rsid w:val="00776116"/>
    <w:rsid w:val="007775F3"/>
    <w:rsid w:val="0078091D"/>
    <w:rsid w:val="00784771"/>
    <w:rsid w:val="007946D2"/>
    <w:rsid w:val="00796A1D"/>
    <w:rsid w:val="007A25C3"/>
    <w:rsid w:val="007A490D"/>
    <w:rsid w:val="007B0D4E"/>
    <w:rsid w:val="007B3A1C"/>
    <w:rsid w:val="007B438F"/>
    <w:rsid w:val="007B640A"/>
    <w:rsid w:val="007B777F"/>
    <w:rsid w:val="007D24BE"/>
    <w:rsid w:val="007D3948"/>
    <w:rsid w:val="007D5723"/>
    <w:rsid w:val="007D655C"/>
    <w:rsid w:val="007D6FA7"/>
    <w:rsid w:val="007E110C"/>
    <w:rsid w:val="007E1200"/>
    <w:rsid w:val="007E6FB1"/>
    <w:rsid w:val="007F029D"/>
    <w:rsid w:val="007F0BE3"/>
    <w:rsid w:val="007F0F8C"/>
    <w:rsid w:val="007F1591"/>
    <w:rsid w:val="007F52C8"/>
    <w:rsid w:val="007F5C34"/>
    <w:rsid w:val="00800BAF"/>
    <w:rsid w:val="00805EEF"/>
    <w:rsid w:val="00807921"/>
    <w:rsid w:val="0082033F"/>
    <w:rsid w:val="00820B2A"/>
    <w:rsid w:val="0082218D"/>
    <w:rsid w:val="00823785"/>
    <w:rsid w:val="00826758"/>
    <w:rsid w:val="008275DF"/>
    <w:rsid w:val="00827AE2"/>
    <w:rsid w:val="008403A6"/>
    <w:rsid w:val="0084053A"/>
    <w:rsid w:val="008443D0"/>
    <w:rsid w:val="00845B58"/>
    <w:rsid w:val="00860EC7"/>
    <w:rsid w:val="00866670"/>
    <w:rsid w:val="00870DD9"/>
    <w:rsid w:val="008738B3"/>
    <w:rsid w:val="00875802"/>
    <w:rsid w:val="00875E84"/>
    <w:rsid w:val="00875ED5"/>
    <w:rsid w:val="00882578"/>
    <w:rsid w:val="00882671"/>
    <w:rsid w:val="00883911"/>
    <w:rsid w:val="008849DD"/>
    <w:rsid w:val="008879C9"/>
    <w:rsid w:val="00891A2A"/>
    <w:rsid w:val="008923C7"/>
    <w:rsid w:val="00894D86"/>
    <w:rsid w:val="00897F9C"/>
    <w:rsid w:val="008A67D4"/>
    <w:rsid w:val="008B1D2A"/>
    <w:rsid w:val="008B48C3"/>
    <w:rsid w:val="008B530C"/>
    <w:rsid w:val="008B5F1F"/>
    <w:rsid w:val="008C1465"/>
    <w:rsid w:val="008C5176"/>
    <w:rsid w:val="008C517F"/>
    <w:rsid w:val="008D5379"/>
    <w:rsid w:val="008D7752"/>
    <w:rsid w:val="008E29CE"/>
    <w:rsid w:val="008E5AB4"/>
    <w:rsid w:val="008F2A58"/>
    <w:rsid w:val="008F636C"/>
    <w:rsid w:val="0090266F"/>
    <w:rsid w:val="00913FF1"/>
    <w:rsid w:val="00916FD8"/>
    <w:rsid w:val="009207FC"/>
    <w:rsid w:val="00921123"/>
    <w:rsid w:val="00922A1D"/>
    <w:rsid w:val="00930C68"/>
    <w:rsid w:val="00932999"/>
    <w:rsid w:val="00933618"/>
    <w:rsid w:val="009408B8"/>
    <w:rsid w:val="00944517"/>
    <w:rsid w:val="00944E29"/>
    <w:rsid w:val="00945B7A"/>
    <w:rsid w:val="009461BB"/>
    <w:rsid w:val="0094781C"/>
    <w:rsid w:val="00950006"/>
    <w:rsid w:val="00951DDE"/>
    <w:rsid w:val="009546AD"/>
    <w:rsid w:val="00960F76"/>
    <w:rsid w:val="009635C7"/>
    <w:rsid w:val="0097403C"/>
    <w:rsid w:val="00976D45"/>
    <w:rsid w:val="00993065"/>
    <w:rsid w:val="00995015"/>
    <w:rsid w:val="009A17B2"/>
    <w:rsid w:val="009B00E8"/>
    <w:rsid w:val="009B7BBA"/>
    <w:rsid w:val="009B7F23"/>
    <w:rsid w:val="009C1841"/>
    <w:rsid w:val="009C51E2"/>
    <w:rsid w:val="009C55CA"/>
    <w:rsid w:val="009C55D6"/>
    <w:rsid w:val="009C621C"/>
    <w:rsid w:val="009D0FAB"/>
    <w:rsid w:val="009D1EB5"/>
    <w:rsid w:val="009D2CD0"/>
    <w:rsid w:val="009D57E1"/>
    <w:rsid w:val="009E0F98"/>
    <w:rsid w:val="009E297E"/>
    <w:rsid w:val="009E598A"/>
    <w:rsid w:val="009E6217"/>
    <w:rsid w:val="009F246A"/>
    <w:rsid w:val="009F28F2"/>
    <w:rsid w:val="009F49FC"/>
    <w:rsid w:val="00A00DB0"/>
    <w:rsid w:val="00A02271"/>
    <w:rsid w:val="00A030E8"/>
    <w:rsid w:val="00A05D24"/>
    <w:rsid w:val="00A07FF9"/>
    <w:rsid w:val="00A115A1"/>
    <w:rsid w:val="00A12AD9"/>
    <w:rsid w:val="00A148CE"/>
    <w:rsid w:val="00A20771"/>
    <w:rsid w:val="00A21C8F"/>
    <w:rsid w:val="00A25239"/>
    <w:rsid w:val="00A261B6"/>
    <w:rsid w:val="00A26DE6"/>
    <w:rsid w:val="00A27055"/>
    <w:rsid w:val="00A37FF4"/>
    <w:rsid w:val="00A44F84"/>
    <w:rsid w:val="00A45828"/>
    <w:rsid w:val="00A470AA"/>
    <w:rsid w:val="00A4745B"/>
    <w:rsid w:val="00A50DDC"/>
    <w:rsid w:val="00A55955"/>
    <w:rsid w:val="00A5699D"/>
    <w:rsid w:val="00A60855"/>
    <w:rsid w:val="00A61F1E"/>
    <w:rsid w:val="00A62172"/>
    <w:rsid w:val="00A62AB2"/>
    <w:rsid w:val="00A63D44"/>
    <w:rsid w:val="00A65BE0"/>
    <w:rsid w:val="00A74BE7"/>
    <w:rsid w:val="00A82D8A"/>
    <w:rsid w:val="00A867A6"/>
    <w:rsid w:val="00A86A22"/>
    <w:rsid w:val="00A94734"/>
    <w:rsid w:val="00AB1024"/>
    <w:rsid w:val="00AB780A"/>
    <w:rsid w:val="00AB7F99"/>
    <w:rsid w:val="00AC0C12"/>
    <w:rsid w:val="00AC0F18"/>
    <w:rsid w:val="00AC2B1A"/>
    <w:rsid w:val="00AC364F"/>
    <w:rsid w:val="00AC46B9"/>
    <w:rsid w:val="00AC46D2"/>
    <w:rsid w:val="00AC651D"/>
    <w:rsid w:val="00AD661D"/>
    <w:rsid w:val="00AE3441"/>
    <w:rsid w:val="00AE6BFA"/>
    <w:rsid w:val="00AF2B09"/>
    <w:rsid w:val="00AF2D95"/>
    <w:rsid w:val="00AF5D11"/>
    <w:rsid w:val="00B01D62"/>
    <w:rsid w:val="00B04A51"/>
    <w:rsid w:val="00B11D70"/>
    <w:rsid w:val="00B20360"/>
    <w:rsid w:val="00B21C33"/>
    <w:rsid w:val="00B24A96"/>
    <w:rsid w:val="00B30519"/>
    <w:rsid w:val="00B3190A"/>
    <w:rsid w:val="00B358AB"/>
    <w:rsid w:val="00B36198"/>
    <w:rsid w:val="00B41A7E"/>
    <w:rsid w:val="00B51E5B"/>
    <w:rsid w:val="00B55B3A"/>
    <w:rsid w:val="00B620E8"/>
    <w:rsid w:val="00B639F7"/>
    <w:rsid w:val="00B63CE0"/>
    <w:rsid w:val="00B67189"/>
    <w:rsid w:val="00B671E3"/>
    <w:rsid w:val="00B673E1"/>
    <w:rsid w:val="00B77DF2"/>
    <w:rsid w:val="00B81699"/>
    <w:rsid w:val="00B82776"/>
    <w:rsid w:val="00B849DB"/>
    <w:rsid w:val="00B93A73"/>
    <w:rsid w:val="00B94908"/>
    <w:rsid w:val="00BA3D74"/>
    <w:rsid w:val="00BA4E9B"/>
    <w:rsid w:val="00BA681F"/>
    <w:rsid w:val="00BA6E14"/>
    <w:rsid w:val="00BA78A8"/>
    <w:rsid w:val="00BB3262"/>
    <w:rsid w:val="00BC3F67"/>
    <w:rsid w:val="00BC5318"/>
    <w:rsid w:val="00BD328D"/>
    <w:rsid w:val="00BD4271"/>
    <w:rsid w:val="00BD6923"/>
    <w:rsid w:val="00BD7B4A"/>
    <w:rsid w:val="00BE316B"/>
    <w:rsid w:val="00BE36BE"/>
    <w:rsid w:val="00BE5FC4"/>
    <w:rsid w:val="00BF6DAA"/>
    <w:rsid w:val="00C026F5"/>
    <w:rsid w:val="00C03A44"/>
    <w:rsid w:val="00C03A6E"/>
    <w:rsid w:val="00C03B4B"/>
    <w:rsid w:val="00C069F3"/>
    <w:rsid w:val="00C06E2F"/>
    <w:rsid w:val="00C1415E"/>
    <w:rsid w:val="00C16818"/>
    <w:rsid w:val="00C237C2"/>
    <w:rsid w:val="00C27D4F"/>
    <w:rsid w:val="00C309BA"/>
    <w:rsid w:val="00C31D2C"/>
    <w:rsid w:val="00C32B71"/>
    <w:rsid w:val="00C34094"/>
    <w:rsid w:val="00C34975"/>
    <w:rsid w:val="00C36735"/>
    <w:rsid w:val="00C40AEF"/>
    <w:rsid w:val="00C41C9C"/>
    <w:rsid w:val="00C4226A"/>
    <w:rsid w:val="00C455E3"/>
    <w:rsid w:val="00C4748F"/>
    <w:rsid w:val="00C51073"/>
    <w:rsid w:val="00C520FD"/>
    <w:rsid w:val="00C55D99"/>
    <w:rsid w:val="00C5600B"/>
    <w:rsid w:val="00C57F14"/>
    <w:rsid w:val="00C60446"/>
    <w:rsid w:val="00C61B7E"/>
    <w:rsid w:val="00C7645C"/>
    <w:rsid w:val="00C76774"/>
    <w:rsid w:val="00C7760F"/>
    <w:rsid w:val="00C84334"/>
    <w:rsid w:val="00C8617A"/>
    <w:rsid w:val="00C913DB"/>
    <w:rsid w:val="00C97A2F"/>
    <w:rsid w:val="00CA41EB"/>
    <w:rsid w:val="00CA5BE3"/>
    <w:rsid w:val="00CA7AEA"/>
    <w:rsid w:val="00CB47DA"/>
    <w:rsid w:val="00CB7893"/>
    <w:rsid w:val="00CC1CBC"/>
    <w:rsid w:val="00CC2049"/>
    <w:rsid w:val="00CC47AC"/>
    <w:rsid w:val="00CC7AE8"/>
    <w:rsid w:val="00CC7E27"/>
    <w:rsid w:val="00CD29E2"/>
    <w:rsid w:val="00CD3CD0"/>
    <w:rsid w:val="00CD4333"/>
    <w:rsid w:val="00CD45A0"/>
    <w:rsid w:val="00CE3490"/>
    <w:rsid w:val="00CE499D"/>
    <w:rsid w:val="00CE66EB"/>
    <w:rsid w:val="00CF1D08"/>
    <w:rsid w:val="00CF22B5"/>
    <w:rsid w:val="00CF610F"/>
    <w:rsid w:val="00D01F83"/>
    <w:rsid w:val="00D021C8"/>
    <w:rsid w:val="00D03260"/>
    <w:rsid w:val="00D10B90"/>
    <w:rsid w:val="00D10CA2"/>
    <w:rsid w:val="00D12800"/>
    <w:rsid w:val="00D17723"/>
    <w:rsid w:val="00D22BAA"/>
    <w:rsid w:val="00D3217F"/>
    <w:rsid w:val="00D3315B"/>
    <w:rsid w:val="00D425F6"/>
    <w:rsid w:val="00D4546A"/>
    <w:rsid w:val="00D516A5"/>
    <w:rsid w:val="00D51E3B"/>
    <w:rsid w:val="00D523AF"/>
    <w:rsid w:val="00D54F36"/>
    <w:rsid w:val="00D55AC0"/>
    <w:rsid w:val="00D60CAD"/>
    <w:rsid w:val="00D61EA7"/>
    <w:rsid w:val="00D629A5"/>
    <w:rsid w:val="00D71C57"/>
    <w:rsid w:val="00D735DD"/>
    <w:rsid w:val="00D811F7"/>
    <w:rsid w:val="00D8205E"/>
    <w:rsid w:val="00D82D4D"/>
    <w:rsid w:val="00D8378E"/>
    <w:rsid w:val="00D9089C"/>
    <w:rsid w:val="00D90CD8"/>
    <w:rsid w:val="00D925B9"/>
    <w:rsid w:val="00D9474C"/>
    <w:rsid w:val="00D94DA1"/>
    <w:rsid w:val="00DA395D"/>
    <w:rsid w:val="00DA3B8C"/>
    <w:rsid w:val="00DA3E48"/>
    <w:rsid w:val="00DA4F63"/>
    <w:rsid w:val="00DA523E"/>
    <w:rsid w:val="00DB33FD"/>
    <w:rsid w:val="00DB41FA"/>
    <w:rsid w:val="00DB4C0E"/>
    <w:rsid w:val="00DB580F"/>
    <w:rsid w:val="00DB6767"/>
    <w:rsid w:val="00DB7754"/>
    <w:rsid w:val="00DC6B5E"/>
    <w:rsid w:val="00DC75AD"/>
    <w:rsid w:val="00DD4F0B"/>
    <w:rsid w:val="00DD5A15"/>
    <w:rsid w:val="00DD6B31"/>
    <w:rsid w:val="00DE09BA"/>
    <w:rsid w:val="00DE2569"/>
    <w:rsid w:val="00DE79A0"/>
    <w:rsid w:val="00DE7EE1"/>
    <w:rsid w:val="00DF1867"/>
    <w:rsid w:val="00DF7688"/>
    <w:rsid w:val="00E02449"/>
    <w:rsid w:val="00E03524"/>
    <w:rsid w:val="00E05598"/>
    <w:rsid w:val="00E06B22"/>
    <w:rsid w:val="00E06EA7"/>
    <w:rsid w:val="00E14906"/>
    <w:rsid w:val="00E15081"/>
    <w:rsid w:val="00E15494"/>
    <w:rsid w:val="00E158C5"/>
    <w:rsid w:val="00E170BD"/>
    <w:rsid w:val="00E21DF0"/>
    <w:rsid w:val="00E221AE"/>
    <w:rsid w:val="00E239A3"/>
    <w:rsid w:val="00E23DC6"/>
    <w:rsid w:val="00E269FE"/>
    <w:rsid w:val="00E26F41"/>
    <w:rsid w:val="00E27427"/>
    <w:rsid w:val="00E27CDC"/>
    <w:rsid w:val="00E3070C"/>
    <w:rsid w:val="00E347CD"/>
    <w:rsid w:val="00E3525D"/>
    <w:rsid w:val="00E3628F"/>
    <w:rsid w:val="00E36E5F"/>
    <w:rsid w:val="00E37440"/>
    <w:rsid w:val="00E4079E"/>
    <w:rsid w:val="00E418CD"/>
    <w:rsid w:val="00E430A4"/>
    <w:rsid w:val="00E667E5"/>
    <w:rsid w:val="00E80C26"/>
    <w:rsid w:val="00E8212A"/>
    <w:rsid w:val="00E83430"/>
    <w:rsid w:val="00E94A19"/>
    <w:rsid w:val="00E967B8"/>
    <w:rsid w:val="00E97913"/>
    <w:rsid w:val="00EA02EF"/>
    <w:rsid w:val="00EA1BF8"/>
    <w:rsid w:val="00EB2217"/>
    <w:rsid w:val="00EB3057"/>
    <w:rsid w:val="00EC0543"/>
    <w:rsid w:val="00EC0C01"/>
    <w:rsid w:val="00EC2819"/>
    <w:rsid w:val="00EC4DC2"/>
    <w:rsid w:val="00EC54F1"/>
    <w:rsid w:val="00EC798F"/>
    <w:rsid w:val="00ED2623"/>
    <w:rsid w:val="00ED416D"/>
    <w:rsid w:val="00ED448B"/>
    <w:rsid w:val="00EE55C3"/>
    <w:rsid w:val="00EE78E3"/>
    <w:rsid w:val="00F00483"/>
    <w:rsid w:val="00F00FD0"/>
    <w:rsid w:val="00F0465E"/>
    <w:rsid w:val="00F05764"/>
    <w:rsid w:val="00F05F04"/>
    <w:rsid w:val="00F1292C"/>
    <w:rsid w:val="00F14AEF"/>
    <w:rsid w:val="00F17C0B"/>
    <w:rsid w:val="00F20404"/>
    <w:rsid w:val="00F21EFA"/>
    <w:rsid w:val="00F225C4"/>
    <w:rsid w:val="00F22925"/>
    <w:rsid w:val="00F23379"/>
    <w:rsid w:val="00F31C50"/>
    <w:rsid w:val="00F32134"/>
    <w:rsid w:val="00F40124"/>
    <w:rsid w:val="00F416D2"/>
    <w:rsid w:val="00F41AB4"/>
    <w:rsid w:val="00F42D01"/>
    <w:rsid w:val="00F42ED0"/>
    <w:rsid w:val="00F4539D"/>
    <w:rsid w:val="00F45E55"/>
    <w:rsid w:val="00F54A91"/>
    <w:rsid w:val="00F568C7"/>
    <w:rsid w:val="00F614F3"/>
    <w:rsid w:val="00F6796F"/>
    <w:rsid w:val="00F73CF4"/>
    <w:rsid w:val="00F748C5"/>
    <w:rsid w:val="00F75012"/>
    <w:rsid w:val="00F76BC0"/>
    <w:rsid w:val="00F86C84"/>
    <w:rsid w:val="00F87175"/>
    <w:rsid w:val="00F87806"/>
    <w:rsid w:val="00F932B7"/>
    <w:rsid w:val="00F93BB8"/>
    <w:rsid w:val="00F96A43"/>
    <w:rsid w:val="00FA3795"/>
    <w:rsid w:val="00FA5F74"/>
    <w:rsid w:val="00FA74E7"/>
    <w:rsid w:val="00FA7DD6"/>
    <w:rsid w:val="00FB0F1F"/>
    <w:rsid w:val="00FB1AB0"/>
    <w:rsid w:val="00FB2D3B"/>
    <w:rsid w:val="00FB4DDA"/>
    <w:rsid w:val="00FC0793"/>
    <w:rsid w:val="00FC4959"/>
    <w:rsid w:val="00FD1FBA"/>
    <w:rsid w:val="00FD6D53"/>
    <w:rsid w:val="00FE2922"/>
    <w:rsid w:val="00FF0AEC"/>
    <w:rsid w:val="00FF317F"/>
    <w:rsid w:val="00FF5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0B"/>
    <w:rPr>
      <w:rFonts w:ascii="Segoe UI" w:hAnsi="Segoe UI" w:cs="Segoe UI"/>
      <w:sz w:val="18"/>
      <w:szCs w:val="18"/>
    </w:rPr>
  </w:style>
  <w:style w:type="paragraph" w:styleId="Header">
    <w:name w:val="header"/>
    <w:basedOn w:val="Normal"/>
    <w:link w:val="HeaderChar"/>
    <w:uiPriority w:val="99"/>
    <w:unhideWhenUsed/>
    <w:rsid w:val="00CC2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49"/>
  </w:style>
  <w:style w:type="paragraph" w:styleId="Footer">
    <w:name w:val="footer"/>
    <w:basedOn w:val="Normal"/>
    <w:link w:val="FooterChar"/>
    <w:uiPriority w:val="99"/>
    <w:unhideWhenUsed/>
    <w:rsid w:val="00CC2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49"/>
  </w:style>
  <w:style w:type="paragraph" w:styleId="BodyText">
    <w:name w:val="Body Text"/>
    <w:basedOn w:val="Normal"/>
    <w:link w:val="BodyTextChar"/>
    <w:rsid w:val="00FB2D3B"/>
    <w:pPr>
      <w:spacing w:after="0" w:line="240" w:lineRule="auto"/>
      <w:jc w:val="center"/>
    </w:pPr>
    <w:rPr>
      <w:rFonts w:eastAsia="Times New Roman" w:cs="Times New Roman"/>
      <w:b/>
      <w:bCs/>
      <w:szCs w:val="24"/>
    </w:rPr>
  </w:style>
  <w:style w:type="character" w:customStyle="1" w:styleId="BodyTextChar">
    <w:name w:val="Body Text Char"/>
    <w:basedOn w:val="DefaultParagraphFont"/>
    <w:link w:val="BodyText"/>
    <w:rsid w:val="00FB2D3B"/>
    <w:rPr>
      <w:rFonts w:eastAsia="Times New Roman" w:cs="Times New Roman"/>
      <w:b/>
      <w:bCs/>
      <w:szCs w:val="24"/>
    </w:rPr>
  </w:style>
  <w:style w:type="paragraph" w:customStyle="1" w:styleId="CharCharCharCharChar">
    <w:name w:val="Char Char Char Char Char"/>
    <w:basedOn w:val="Normal"/>
    <w:rsid w:val="00FB2D3B"/>
    <w:pPr>
      <w:spacing w:line="240" w:lineRule="exact"/>
    </w:pPr>
    <w:rPr>
      <w:rFonts w:ascii="Verdana" w:eastAsia="Times New Roman" w:hAnsi="Verdana" w:cs="Times New Roman"/>
      <w:sz w:val="20"/>
      <w:szCs w:val="20"/>
    </w:rPr>
  </w:style>
  <w:style w:type="paragraph" w:customStyle="1" w:styleId="CharCharCharCharChar0">
    <w:name w:val="Char Char Char Char Char"/>
    <w:basedOn w:val="Normal"/>
    <w:rsid w:val="006446CE"/>
    <w:pPr>
      <w:spacing w:line="240" w:lineRule="exact"/>
    </w:pPr>
    <w:rPr>
      <w:rFonts w:ascii="Verdana" w:eastAsia="Times New Roman" w:hAnsi="Verdana" w:cs="Times New Roman"/>
      <w:sz w:val="20"/>
      <w:szCs w:val="20"/>
    </w:rPr>
  </w:style>
  <w:style w:type="paragraph" w:customStyle="1" w:styleId="CharCharCharCharChar1">
    <w:name w:val="Char Char Char Char Char"/>
    <w:basedOn w:val="Normal"/>
    <w:rsid w:val="00094852"/>
    <w:pPr>
      <w:spacing w:line="240" w:lineRule="exact"/>
    </w:pPr>
    <w:rPr>
      <w:rFonts w:ascii="Verdana" w:eastAsia="Times New Roman" w:hAnsi="Verdana" w:cs="Times New Roman"/>
      <w:sz w:val="20"/>
      <w:szCs w:val="20"/>
    </w:rPr>
  </w:style>
  <w:style w:type="paragraph" w:styleId="Revision">
    <w:name w:val="Revision"/>
    <w:hidden/>
    <w:uiPriority w:val="99"/>
    <w:semiHidden/>
    <w:rsid w:val="00F87806"/>
    <w:pPr>
      <w:spacing w:after="0" w:line="240" w:lineRule="auto"/>
    </w:pPr>
  </w:style>
  <w:style w:type="paragraph" w:styleId="ListParagraph">
    <w:name w:val="List Paragraph"/>
    <w:basedOn w:val="Normal"/>
    <w:uiPriority w:val="34"/>
    <w:qFormat/>
    <w:rsid w:val="00A82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6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0B"/>
    <w:rPr>
      <w:rFonts w:ascii="Segoe UI" w:hAnsi="Segoe UI" w:cs="Segoe UI"/>
      <w:sz w:val="18"/>
      <w:szCs w:val="18"/>
    </w:rPr>
  </w:style>
  <w:style w:type="paragraph" w:styleId="Header">
    <w:name w:val="header"/>
    <w:basedOn w:val="Normal"/>
    <w:link w:val="HeaderChar"/>
    <w:uiPriority w:val="99"/>
    <w:unhideWhenUsed/>
    <w:rsid w:val="00CC2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049"/>
  </w:style>
  <w:style w:type="paragraph" w:styleId="Footer">
    <w:name w:val="footer"/>
    <w:basedOn w:val="Normal"/>
    <w:link w:val="FooterChar"/>
    <w:uiPriority w:val="99"/>
    <w:unhideWhenUsed/>
    <w:rsid w:val="00CC2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049"/>
  </w:style>
  <w:style w:type="paragraph" w:styleId="BodyText">
    <w:name w:val="Body Text"/>
    <w:basedOn w:val="Normal"/>
    <w:link w:val="BodyTextChar"/>
    <w:rsid w:val="00FB2D3B"/>
    <w:pPr>
      <w:spacing w:after="0" w:line="240" w:lineRule="auto"/>
      <w:jc w:val="center"/>
    </w:pPr>
    <w:rPr>
      <w:rFonts w:eastAsia="Times New Roman" w:cs="Times New Roman"/>
      <w:b/>
      <w:bCs/>
      <w:szCs w:val="24"/>
    </w:rPr>
  </w:style>
  <w:style w:type="character" w:customStyle="1" w:styleId="BodyTextChar">
    <w:name w:val="Body Text Char"/>
    <w:basedOn w:val="DefaultParagraphFont"/>
    <w:link w:val="BodyText"/>
    <w:rsid w:val="00FB2D3B"/>
    <w:rPr>
      <w:rFonts w:eastAsia="Times New Roman" w:cs="Times New Roman"/>
      <w:b/>
      <w:bCs/>
      <w:szCs w:val="24"/>
    </w:rPr>
  </w:style>
  <w:style w:type="paragraph" w:customStyle="1" w:styleId="CharCharCharCharChar">
    <w:name w:val="Char Char Char Char Char"/>
    <w:basedOn w:val="Normal"/>
    <w:rsid w:val="00FB2D3B"/>
    <w:pPr>
      <w:spacing w:line="240" w:lineRule="exact"/>
    </w:pPr>
    <w:rPr>
      <w:rFonts w:ascii="Verdana" w:eastAsia="Times New Roman" w:hAnsi="Verdana" w:cs="Times New Roman"/>
      <w:sz w:val="20"/>
      <w:szCs w:val="20"/>
    </w:rPr>
  </w:style>
  <w:style w:type="paragraph" w:customStyle="1" w:styleId="CharCharCharCharChar0">
    <w:name w:val="Char Char Char Char Char"/>
    <w:basedOn w:val="Normal"/>
    <w:rsid w:val="006446CE"/>
    <w:pPr>
      <w:spacing w:line="240" w:lineRule="exact"/>
    </w:pPr>
    <w:rPr>
      <w:rFonts w:ascii="Verdana" w:eastAsia="Times New Roman" w:hAnsi="Verdana" w:cs="Times New Roman"/>
      <w:sz w:val="20"/>
      <w:szCs w:val="20"/>
    </w:rPr>
  </w:style>
  <w:style w:type="paragraph" w:customStyle="1" w:styleId="CharCharCharCharChar1">
    <w:name w:val="Char Char Char Char Char"/>
    <w:basedOn w:val="Normal"/>
    <w:rsid w:val="00094852"/>
    <w:pPr>
      <w:spacing w:line="240" w:lineRule="exact"/>
    </w:pPr>
    <w:rPr>
      <w:rFonts w:ascii="Verdana" w:eastAsia="Times New Roman" w:hAnsi="Verdana" w:cs="Times New Roman"/>
      <w:sz w:val="20"/>
      <w:szCs w:val="20"/>
    </w:rPr>
  </w:style>
  <w:style w:type="paragraph" w:styleId="Revision">
    <w:name w:val="Revision"/>
    <w:hidden/>
    <w:uiPriority w:val="99"/>
    <w:semiHidden/>
    <w:rsid w:val="00F87806"/>
    <w:pPr>
      <w:spacing w:after="0" w:line="240" w:lineRule="auto"/>
    </w:pPr>
  </w:style>
  <w:style w:type="paragraph" w:styleId="ListParagraph">
    <w:name w:val="List Paragraph"/>
    <w:basedOn w:val="Normal"/>
    <w:uiPriority w:val="34"/>
    <w:qFormat/>
    <w:rsid w:val="00A82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4586">
      <w:bodyDiv w:val="1"/>
      <w:marLeft w:val="0"/>
      <w:marRight w:val="0"/>
      <w:marTop w:val="0"/>
      <w:marBottom w:val="0"/>
      <w:divBdr>
        <w:top w:val="none" w:sz="0" w:space="0" w:color="auto"/>
        <w:left w:val="none" w:sz="0" w:space="0" w:color="auto"/>
        <w:bottom w:val="none" w:sz="0" w:space="0" w:color="auto"/>
        <w:right w:val="none" w:sz="0" w:space="0" w:color="auto"/>
      </w:divBdr>
    </w:div>
    <w:div w:id="974943351">
      <w:bodyDiv w:val="1"/>
      <w:marLeft w:val="0"/>
      <w:marRight w:val="0"/>
      <w:marTop w:val="0"/>
      <w:marBottom w:val="0"/>
      <w:divBdr>
        <w:top w:val="none" w:sz="0" w:space="0" w:color="auto"/>
        <w:left w:val="none" w:sz="0" w:space="0" w:color="auto"/>
        <w:bottom w:val="none" w:sz="0" w:space="0" w:color="auto"/>
        <w:right w:val="none" w:sz="0" w:space="0" w:color="auto"/>
      </w:divBdr>
    </w:div>
    <w:div w:id="1051147126">
      <w:bodyDiv w:val="1"/>
      <w:marLeft w:val="0"/>
      <w:marRight w:val="0"/>
      <w:marTop w:val="0"/>
      <w:marBottom w:val="0"/>
      <w:divBdr>
        <w:top w:val="none" w:sz="0" w:space="0" w:color="auto"/>
        <w:left w:val="none" w:sz="0" w:space="0" w:color="auto"/>
        <w:bottom w:val="none" w:sz="0" w:space="0" w:color="auto"/>
        <w:right w:val="none" w:sz="0" w:space="0" w:color="auto"/>
      </w:divBdr>
    </w:div>
    <w:div w:id="18176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A43D8-7E19-4C6C-BA3F-A51BC9A19D0A}"/>
</file>

<file path=customXml/itemProps2.xml><?xml version="1.0" encoding="utf-8"?>
<ds:datastoreItem xmlns:ds="http://schemas.openxmlformats.org/officeDocument/2006/customXml" ds:itemID="{E44B0756-2A9C-4C71-AA17-D436E0603724}"/>
</file>

<file path=customXml/itemProps3.xml><?xml version="1.0" encoding="utf-8"?>
<ds:datastoreItem xmlns:ds="http://schemas.openxmlformats.org/officeDocument/2006/customXml" ds:itemID="{E9AF6905-E9A2-40CF-B399-BED321772D62}"/>
</file>

<file path=customXml/itemProps4.xml><?xml version="1.0" encoding="utf-8"?>
<ds:datastoreItem xmlns:ds="http://schemas.openxmlformats.org/officeDocument/2006/customXml" ds:itemID="{A388FD75-9C21-40AE-95BB-1FCDA15F7EF8}"/>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Văn phòng Huyện ủy</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Huyện ủy</dc:title>
  <dc:creator>Admin</dc:creator>
  <cp:lastModifiedBy>Tamjindo</cp:lastModifiedBy>
  <cp:revision>2</cp:revision>
  <cp:lastPrinted>2023-03-03T03:08:00Z</cp:lastPrinted>
  <dcterms:created xsi:type="dcterms:W3CDTF">2023-03-08T01:29:00Z</dcterms:created>
  <dcterms:modified xsi:type="dcterms:W3CDTF">2023-03-08T01:29:00Z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